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shapetype id="_x0000_t202" o:spt="202" coordsize="21600,21600" path="m,l,21600r21600,l21600,xe">
            <v:stroke joinstyle="miter"/>
            <v:path gradientshapeok="t" o:connecttype="rect"/>
          </v:shapetype>
          <v:shape style="position:absolute;margin-left:575.619995pt;margin-top:781.776001pt;width:5.6pt;height:11.05pt;mso-position-horizontal-relative:page;mso-position-vertical-relative:page;z-index:-253132800" type="#_x0000_t202" filled="false" stroked="false">
            <v:textbox inset="0,0,0,0">
              <w:txbxContent>
                <w:p>
                  <w:pPr>
                    <w:pStyle w:val="BodyText"/>
                    <w:spacing w:line="221" w:lineRule="exact"/>
                    <w:rPr>
                      <w:rFonts w:ascii="Calibri"/>
                    </w:rPr>
                  </w:pPr>
                  <w:r>
                    <w:rPr>
                      <w:rFonts w:ascii="Calibri"/>
                      <w:w w:val="100"/>
                    </w:rPr>
                    <w:t>1</w:t>
                  </w:r>
                </w:p>
              </w:txbxContent>
            </v:textbox>
            <w10:wrap type="none"/>
          </v:shape>
        </w:pict>
      </w:r>
      <w:r>
        <w:rPr/>
        <w:drawing>
          <wp:anchor distT="0" distB="0" distL="0" distR="0" allowOverlap="1" layoutInCell="1" locked="0" behindDoc="0" simplePos="0" relativeHeight="251659264">
            <wp:simplePos x="0" y="0"/>
            <wp:positionH relativeFrom="page">
              <wp:posOffset>35561</wp:posOffset>
            </wp:positionH>
            <wp:positionV relativeFrom="page">
              <wp:posOffset>0</wp:posOffset>
            </wp:positionV>
            <wp:extent cx="7515225" cy="10667998"/>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515225" cy="10667998"/>
                    </a:xfrm>
                    <a:prstGeom prst="rect">
                      <a:avLst/>
                    </a:prstGeom>
                  </pic:spPr>
                </pic:pic>
              </a:graphicData>
            </a:graphic>
          </wp:anchor>
        </w:drawing>
      </w:r>
    </w:p>
    <w:p>
      <w:pPr>
        <w:spacing w:after="0"/>
        <w:rPr>
          <w:rFonts w:ascii="Times New Roman"/>
          <w:sz w:val="17"/>
        </w:rPr>
        <w:sectPr>
          <w:type w:val="continuous"/>
          <w:pgSz w:w="11910" w:h="16840"/>
          <w:pgMar w:top="1580" w:bottom="280" w:left="0" w:right="0"/>
        </w:sectPr>
      </w:pPr>
    </w:p>
    <w:p>
      <w:pPr>
        <w:pStyle w:val="BodyText"/>
        <w:spacing w:before="10"/>
        <w:rPr>
          <w:rFonts w:ascii="Times New Roman"/>
          <w:sz w:val="19"/>
        </w:rPr>
      </w:pPr>
    </w:p>
    <w:p>
      <w:pPr>
        <w:pStyle w:val="Heading1"/>
        <w:numPr>
          <w:ilvl w:val="0"/>
          <w:numId w:val="1"/>
        </w:numPr>
        <w:tabs>
          <w:tab w:pos="2496" w:val="left" w:leader="none"/>
          <w:tab w:pos="2497" w:val="left" w:leader="none"/>
        </w:tabs>
        <w:spacing w:line="240" w:lineRule="auto" w:before="92" w:after="0"/>
        <w:ind w:left="2496" w:right="0" w:hanging="721"/>
        <w:jc w:val="left"/>
      </w:pPr>
      <w:r>
        <w:rPr/>
        <w:t>UVODNA</w:t>
      </w:r>
      <w:r>
        <w:rPr>
          <w:spacing w:val="-8"/>
        </w:rPr>
        <w:t> </w:t>
      </w:r>
      <w:r>
        <w:rPr/>
        <w:t>RIJEČ</w:t>
      </w:r>
    </w:p>
    <w:p>
      <w:pPr>
        <w:pStyle w:val="BodyText"/>
        <w:spacing w:before="9"/>
        <w:rPr>
          <w:b/>
          <w:sz w:val="26"/>
        </w:rPr>
      </w:pPr>
    </w:p>
    <w:p>
      <w:pPr>
        <w:spacing w:before="0"/>
        <w:ind w:left="2124" w:right="0" w:firstLine="0"/>
        <w:jc w:val="left"/>
        <w:rPr>
          <w:i/>
          <w:sz w:val="22"/>
        </w:rPr>
      </w:pPr>
      <w:r>
        <w:rPr>
          <w:i/>
          <w:sz w:val="22"/>
        </w:rPr>
        <w:t>Drage Labinjanke i Labinjani,</w:t>
      </w:r>
    </w:p>
    <w:p>
      <w:pPr>
        <w:pStyle w:val="BodyText"/>
        <w:spacing w:before="3"/>
        <w:rPr>
          <w:i/>
          <w:sz w:val="24"/>
        </w:rPr>
      </w:pPr>
    </w:p>
    <w:p>
      <w:pPr>
        <w:spacing w:before="0"/>
        <w:ind w:left="1416" w:right="0" w:firstLine="0"/>
        <w:jc w:val="both"/>
        <w:rPr>
          <w:rFonts w:ascii="Calibri" w:hAnsi="Calibri"/>
          <w:i/>
          <w:sz w:val="22"/>
        </w:rPr>
      </w:pPr>
      <w:r>
        <w:rPr>
          <w:rFonts w:ascii="Calibri" w:hAnsi="Calibri"/>
          <w:i/>
          <w:sz w:val="22"/>
        </w:rPr>
        <w:t>kako bismo na najjednostavniji mogući način svima približili Proračun Grada Labina, pripremili smo ovaj</w:t>
      </w:r>
    </w:p>
    <w:p>
      <w:pPr>
        <w:spacing w:line="259" w:lineRule="auto" w:before="22"/>
        <w:ind w:left="1416" w:right="1414" w:firstLine="0"/>
        <w:jc w:val="both"/>
        <w:rPr>
          <w:rFonts w:ascii="Calibri" w:hAnsi="Calibri"/>
          <w:i/>
          <w:sz w:val="22"/>
        </w:rPr>
      </w:pPr>
      <w:r>
        <w:rPr>
          <w:rFonts w:ascii="Calibri" w:hAnsi="Calibri"/>
          <w:i/>
          <w:sz w:val="22"/>
        </w:rPr>
        <w:t>„Vodič</w:t>
      </w:r>
      <w:r>
        <w:rPr>
          <w:rFonts w:ascii="Calibri" w:hAnsi="Calibri"/>
          <w:i/>
          <w:spacing w:val="-5"/>
          <w:sz w:val="22"/>
        </w:rPr>
        <w:t> </w:t>
      </w:r>
      <w:r>
        <w:rPr>
          <w:rFonts w:ascii="Calibri" w:hAnsi="Calibri"/>
          <w:i/>
          <w:sz w:val="22"/>
        </w:rPr>
        <w:t>za</w:t>
      </w:r>
      <w:r>
        <w:rPr>
          <w:rFonts w:ascii="Calibri" w:hAnsi="Calibri"/>
          <w:i/>
          <w:spacing w:val="-4"/>
          <w:sz w:val="22"/>
        </w:rPr>
        <w:t> </w:t>
      </w:r>
      <w:r>
        <w:rPr>
          <w:rFonts w:ascii="Calibri" w:hAnsi="Calibri"/>
          <w:i/>
          <w:sz w:val="22"/>
        </w:rPr>
        <w:t>građane“.</w:t>
      </w:r>
      <w:r>
        <w:rPr>
          <w:rFonts w:ascii="Calibri" w:hAnsi="Calibri"/>
          <w:i/>
          <w:spacing w:val="-5"/>
          <w:sz w:val="22"/>
        </w:rPr>
        <w:t> </w:t>
      </w:r>
      <w:r>
        <w:rPr>
          <w:rFonts w:ascii="Calibri" w:hAnsi="Calibri"/>
          <w:i/>
          <w:sz w:val="22"/>
        </w:rPr>
        <w:t>Želimo</w:t>
      </w:r>
      <w:r>
        <w:rPr>
          <w:rFonts w:ascii="Calibri" w:hAnsi="Calibri"/>
          <w:i/>
          <w:spacing w:val="-6"/>
          <w:sz w:val="22"/>
        </w:rPr>
        <w:t> </w:t>
      </w:r>
      <w:r>
        <w:rPr>
          <w:rFonts w:ascii="Calibri" w:hAnsi="Calibri"/>
          <w:i/>
          <w:sz w:val="22"/>
        </w:rPr>
        <w:t>na</w:t>
      </w:r>
      <w:r>
        <w:rPr>
          <w:rFonts w:ascii="Calibri" w:hAnsi="Calibri"/>
          <w:i/>
          <w:spacing w:val="-5"/>
          <w:sz w:val="22"/>
        </w:rPr>
        <w:t> </w:t>
      </w:r>
      <w:r>
        <w:rPr>
          <w:rFonts w:ascii="Calibri" w:hAnsi="Calibri"/>
          <w:i/>
          <w:sz w:val="22"/>
        </w:rPr>
        <w:t>razumljiv</w:t>
      </w:r>
      <w:r>
        <w:rPr>
          <w:rFonts w:ascii="Calibri" w:hAnsi="Calibri"/>
          <w:i/>
          <w:spacing w:val="-4"/>
          <w:sz w:val="22"/>
        </w:rPr>
        <w:t> </w:t>
      </w:r>
      <w:r>
        <w:rPr>
          <w:rFonts w:ascii="Calibri" w:hAnsi="Calibri"/>
          <w:i/>
          <w:sz w:val="22"/>
        </w:rPr>
        <w:t>i</w:t>
      </w:r>
      <w:r>
        <w:rPr>
          <w:rFonts w:ascii="Calibri" w:hAnsi="Calibri"/>
          <w:i/>
          <w:spacing w:val="-4"/>
          <w:sz w:val="22"/>
        </w:rPr>
        <w:t> </w:t>
      </w:r>
      <w:r>
        <w:rPr>
          <w:rFonts w:ascii="Calibri" w:hAnsi="Calibri"/>
          <w:i/>
          <w:sz w:val="22"/>
        </w:rPr>
        <w:t>slikovit</w:t>
      </w:r>
      <w:r>
        <w:rPr>
          <w:rFonts w:ascii="Calibri" w:hAnsi="Calibri"/>
          <w:i/>
          <w:spacing w:val="-4"/>
          <w:sz w:val="22"/>
        </w:rPr>
        <w:t> </w:t>
      </w:r>
      <w:r>
        <w:rPr>
          <w:rFonts w:ascii="Calibri" w:hAnsi="Calibri"/>
          <w:i/>
          <w:sz w:val="22"/>
        </w:rPr>
        <w:t>način</w:t>
      </w:r>
      <w:r>
        <w:rPr>
          <w:rFonts w:ascii="Calibri" w:hAnsi="Calibri"/>
          <w:i/>
          <w:spacing w:val="-6"/>
          <w:sz w:val="22"/>
        </w:rPr>
        <w:t> </w:t>
      </w:r>
      <w:r>
        <w:rPr>
          <w:rFonts w:ascii="Calibri" w:hAnsi="Calibri"/>
          <w:i/>
          <w:sz w:val="22"/>
        </w:rPr>
        <w:t>prikazati</w:t>
      </w:r>
      <w:r>
        <w:rPr>
          <w:rFonts w:ascii="Calibri" w:hAnsi="Calibri"/>
          <w:i/>
          <w:spacing w:val="-3"/>
          <w:sz w:val="22"/>
        </w:rPr>
        <w:t> </w:t>
      </w:r>
      <w:r>
        <w:rPr>
          <w:rFonts w:ascii="Calibri" w:hAnsi="Calibri"/>
          <w:i/>
          <w:sz w:val="22"/>
        </w:rPr>
        <w:t>kako</w:t>
      </w:r>
      <w:r>
        <w:rPr>
          <w:rFonts w:ascii="Calibri" w:hAnsi="Calibri"/>
          <w:i/>
          <w:spacing w:val="-7"/>
          <w:sz w:val="22"/>
        </w:rPr>
        <w:t> </w:t>
      </w:r>
      <w:r>
        <w:rPr>
          <w:rFonts w:ascii="Calibri" w:hAnsi="Calibri"/>
          <w:i/>
          <w:sz w:val="22"/>
        </w:rPr>
        <w:t>se</w:t>
      </w:r>
      <w:r>
        <w:rPr>
          <w:rFonts w:ascii="Calibri" w:hAnsi="Calibri"/>
          <w:i/>
          <w:spacing w:val="-3"/>
          <w:sz w:val="22"/>
        </w:rPr>
        <w:t> </w:t>
      </w:r>
      <w:r>
        <w:rPr>
          <w:rFonts w:ascii="Calibri" w:hAnsi="Calibri"/>
          <w:i/>
          <w:sz w:val="22"/>
        </w:rPr>
        <w:t>planiraju</w:t>
      </w:r>
      <w:r>
        <w:rPr>
          <w:rFonts w:ascii="Calibri" w:hAnsi="Calibri"/>
          <w:i/>
          <w:spacing w:val="-7"/>
          <w:sz w:val="22"/>
        </w:rPr>
        <w:t> </w:t>
      </w:r>
      <w:r>
        <w:rPr>
          <w:rFonts w:ascii="Calibri" w:hAnsi="Calibri"/>
          <w:i/>
          <w:sz w:val="22"/>
        </w:rPr>
        <w:t>utrošiti</w:t>
      </w:r>
      <w:r>
        <w:rPr>
          <w:rFonts w:ascii="Calibri" w:hAnsi="Calibri"/>
          <w:i/>
          <w:spacing w:val="-4"/>
          <w:sz w:val="22"/>
        </w:rPr>
        <w:t> </w:t>
      </w:r>
      <w:r>
        <w:rPr>
          <w:rFonts w:ascii="Calibri" w:hAnsi="Calibri"/>
          <w:i/>
          <w:sz w:val="22"/>
        </w:rPr>
        <w:t>proračunska </w:t>
      </w:r>
      <w:r>
        <w:rPr>
          <w:rFonts w:ascii="Calibri" w:hAnsi="Calibri"/>
          <w:i/>
          <w:sz w:val="22"/>
        </w:rPr>
        <w:t>sredstva svih naših građana. „Vodič za građane“ još je jedan od znakova transparentnosti, budući </w:t>
      </w:r>
      <w:r>
        <w:rPr>
          <w:rFonts w:ascii="Calibri" w:hAnsi="Calibri"/>
          <w:i/>
          <w:spacing w:val="-4"/>
          <w:sz w:val="22"/>
        </w:rPr>
        <w:t>da </w:t>
      </w:r>
      <w:r>
        <w:rPr>
          <w:rFonts w:ascii="Calibri" w:hAnsi="Calibri"/>
          <w:i/>
          <w:sz w:val="22"/>
        </w:rPr>
        <w:t>sve vas upućuje u aktivnosti kojima se Grad Labin bavi. Od ove godine omogućili smo da i Vi, sugrađanke i sugrađani sudjelujete u stvaranju Proračuna Grada Labina za 2021. godinu putem aplikacije kao dodatni alat participacije građana u njegovom</w:t>
      </w:r>
      <w:r>
        <w:rPr>
          <w:rFonts w:ascii="Calibri" w:hAnsi="Calibri"/>
          <w:i/>
          <w:spacing w:val="-5"/>
          <w:sz w:val="22"/>
        </w:rPr>
        <w:t> </w:t>
      </w:r>
      <w:r>
        <w:rPr>
          <w:rFonts w:ascii="Calibri" w:hAnsi="Calibri"/>
          <w:i/>
          <w:sz w:val="22"/>
        </w:rPr>
        <w:t>donošenju.</w:t>
      </w:r>
    </w:p>
    <w:p>
      <w:pPr>
        <w:spacing w:line="259" w:lineRule="auto" w:before="160"/>
        <w:ind w:left="1416" w:right="1414" w:firstLine="0"/>
        <w:jc w:val="both"/>
        <w:rPr>
          <w:rFonts w:ascii="Calibri" w:hAnsi="Calibri"/>
          <w:i/>
          <w:sz w:val="22"/>
        </w:rPr>
      </w:pPr>
      <w:r>
        <w:rPr>
          <w:rFonts w:ascii="Calibri" w:hAnsi="Calibri"/>
          <w:i/>
          <w:sz w:val="22"/>
        </w:rPr>
        <w:t>Naime, Proračun je temeljni financijski dokument Grada u kojem su iskazani svi planirani godišnji </w:t>
      </w:r>
      <w:r>
        <w:rPr>
          <w:rFonts w:ascii="Calibri" w:hAnsi="Calibri"/>
          <w:i/>
          <w:sz w:val="22"/>
        </w:rPr>
        <w:t>prihodi i primici te rashodi i izdaci. On je sredstvo za ostvarenje potreba i volje građana našega Grada raspoloživim sredstvima, način dokazivanja fiskalne odgovornosti gradske uprave te iskaz političkih ciljeva vlasti.</w:t>
      </w:r>
    </w:p>
    <w:p>
      <w:pPr>
        <w:spacing w:line="259" w:lineRule="auto" w:before="158"/>
        <w:ind w:left="1416" w:right="1410" w:firstLine="0"/>
        <w:jc w:val="both"/>
        <w:rPr>
          <w:rFonts w:ascii="Calibri" w:hAnsi="Calibri"/>
          <w:i/>
          <w:sz w:val="22"/>
        </w:rPr>
      </w:pPr>
      <w:r>
        <w:rPr>
          <w:rFonts w:ascii="Calibri" w:hAnsi="Calibri"/>
          <w:i/>
          <w:sz w:val="22"/>
        </w:rPr>
        <w:t>Nakon financijski, veoma zahtjevne 2020. godine u kojoj smo promptnim reagiranjem uspjeli osigurati </w:t>
      </w:r>
      <w:r>
        <w:rPr>
          <w:rFonts w:ascii="Calibri" w:hAnsi="Calibri"/>
          <w:i/>
          <w:sz w:val="22"/>
        </w:rPr>
        <w:t>pet mjera pomoći lokalnom gospodarstvu te očuvati stabilnost proračuna u svim njegovim točkama, u 2021. ulazimo s brojnim investicijama, a definitivno će je obilježiti gradnja Doma za starije i obilježavanje 100. godišnjice Labinske republike.</w:t>
      </w:r>
    </w:p>
    <w:p>
      <w:pPr>
        <w:spacing w:line="259" w:lineRule="auto" w:before="160"/>
        <w:ind w:left="1416" w:right="1412" w:firstLine="0"/>
        <w:jc w:val="both"/>
        <w:rPr>
          <w:rFonts w:ascii="Calibri" w:hAnsi="Calibri"/>
          <w:i/>
          <w:sz w:val="22"/>
        </w:rPr>
      </w:pPr>
      <w:r>
        <w:rPr>
          <w:rFonts w:ascii="Calibri" w:hAnsi="Calibri"/>
          <w:i/>
          <w:sz w:val="22"/>
        </w:rPr>
        <w:t>Radovi na Krvovoj placi su u toku i sve će biti gotovo do 2. ožujka, a do tada će i naš obnovljeni Šoht </w:t>
      </w:r>
      <w:r>
        <w:rPr>
          <w:rFonts w:ascii="Calibri" w:hAnsi="Calibri"/>
          <w:i/>
          <w:sz w:val="22"/>
        </w:rPr>
        <w:t>dobiti dostojanstvenu trajnu rasvjetu. Ovo obilježavanje bit će na jednoj razini kakvu ovaj jubilej i zaslužuje, a visoko pokroviteljstvo događaja potvrdio je i predsjednik RH Zoran Milanović.</w:t>
      </w:r>
    </w:p>
    <w:p>
      <w:pPr>
        <w:spacing w:line="259" w:lineRule="auto" w:before="160"/>
        <w:ind w:left="1416" w:right="1411" w:firstLine="0"/>
        <w:jc w:val="both"/>
        <w:rPr>
          <w:rFonts w:ascii="Calibri" w:hAnsi="Calibri"/>
          <w:i/>
          <w:sz w:val="22"/>
        </w:rPr>
      </w:pPr>
      <w:r>
        <w:rPr>
          <w:rFonts w:ascii="Calibri" w:hAnsi="Calibri"/>
          <w:i/>
          <w:sz w:val="22"/>
        </w:rPr>
        <w:t>Dom za starije kapitalna je investicija i obilježit će sljedeću godinu kada će biti izgrađen u velikoj mjeri, </w:t>
      </w:r>
      <w:r>
        <w:rPr>
          <w:rFonts w:ascii="Calibri" w:hAnsi="Calibri"/>
          <w:i/>
          <w:sz w:val="22"/>
        </w:rPr>
        <w:t>ukupna investicija vrijedna je oko 37,5 milijuna kuna, a istu sufinancira i Istarska županija s 50% cjelokupnog iznosa.</w:t>
      </w:r>
    </w:p>
    <w:p>
      <w:pPr>
        <w:spacing w:line="259" w:lineRule="auto" w:before="160"/>
        <w:ind w:left="1416" w:right="1413" w:firstLine="0"/>
        <w:jc w:val="both"/>
        <w:rPr>
          <w:rFonts w:ascii="Calibri" w:hAnsi="Calibri"/>
          <w:i/>
          <w:sz w:val="22"/>
        </w:rPr>
      </w:pPr>
      <w:r>
        <w:rPr>
          <w:rFonts w:ascii="Calibri" w:hAnsi="Calibri"/>
          <w:i/>
          <w:sz w:val="22"/>
        </w:rPr>
        <w:t>Nastavljamo ulagati i u prometnice. U punom su jeku radovi na prometnici kroz Kapelicu vrijedni 5,5 </w:t>
      </w:r>
      <w:r>
        <w:rPr>
          <w:rFonts w:ascii="Calibri" w:hAnsi="Calibri"/>
          <w:i/>
          <w:sz w:val="22"/>
        </w:rPr>
        <w:t>milijuna kuna koje provodimo u suradnji sa ŽUC-om. Iduće godine započinju radovi i u Istarskoj ulici, glavnoj ulici kroz naselje Kature.</w:t>
      </w:r>
    </w:p>
    <w:p>
      <w:pPr>
        <w:spacing w:line="259" w:lineRule="auto" w:before="159"/>
        <w:ind w:left="1416" w:right="1411" w:firstLine="0"/>
        <w:jc w:val="both"/>
        <w:rPr>
          <w:rFonts w:ascii="Calibri" w:hAnsi="Calibri"/>
          <w:i/>
          <w:sz w:val="22"/>
        </w:rPr>
      </w:pPr>
      <w:r>
        <w:rPr>
          <w:rFonts w:ascii="Calibri" w:hAnsi="Calibri"/>
          <w:i/>
          <w:sz w:val="22"/>
        </w:rPr>
        <w:t>Veliko</w:t>
      </w:r>
      <w:r>
        <w:rPr>
          <w:rFonts w:ascii="Calibri" w:hAnsi="Calibri"/>
          <w:i/>
          <w:spacing w:val="-7"/>
          <w:sz w:val="22"/>
        </w:rPr>
        <w:t> </w:t>
      </w:r>
      <w:r>
        <w:rPr>
          <w:rFonts w:ascii="Calibri" w:hAnsi="Calibri"/>
          <w:i/>
          <w:sz w:val="22"/>
        </w:rPr>
        <w:t>je</w:t>
      </w:r>
      <w:r>
        <w:rPr>
          <w:rFonts w:ascii="Calibri" w:hAnsi="Calibri"/>
          <w:i/>
          <w:spacing w:val="-8"/>
          <w:sz w:val="22"/>
        </w:rPr>
        <w:t> </w:t>
      </w:r>
      <w:r>
        <w:rPr>
          <w:rFonts w:ascii="Calibri" w:hAnsi="Calibri"/>
          <w:i/>
          <w:sz w:val="22"/>
        </w:rPr>
        <w:t>zadovoljstvo</w:t>
      </w:r>
      <w:r>
        <w:rPr>
          <w:rFonts w:ascii="Calibri" w:hAnsi="Calibri"/>
          <w:i/>
          <w:spacing w:val="-8"/>
          <w:sz w:val="22"/>
        </w:rPr>
        <w:t> </w:t>
      </w:r>
      <w:r>
        <w:rPr>
          <w:rFonts w:ascii="Calibri" w:hAnsi="Calibri"/>
          <w:i/>
          <w:sz w:val="22"/>
        </w:rPr>
        <w:t>najaviti</w:t>
      </w:r>
      <w:r>
        <w:rPr>
          <w:rFonts w:ascii="Calibri" w:hAnsi="Calibri"/>
          <w:i/>
          <w:spacing w:val="-7"/>
          <w:sz w:val="22"/>
        </w:rPr>
        <w:t> </w:t>
      </w:r>
      <w:r>
        <w:rPr>
          <w:rFonts w:ascii="Calibri" w:hAnsi="Calibri"/>
          <w:i/>
          <w:sz w:val="22"/>
        </w:rPr>
        <w:t>i</w:t>
      </w:r>
      <w:r>
        <w:rPr>
          <w:rFonts w:ascii="Calibri" w:hAnsi="Calibri"/>
          <w:i/>
          <w:spacing w:val="-6"/>
          <w:sz w:val="22"/>
        </w:rPr>
        <w:t> </w:t>
      </w:r>
      <w:r>
        <w:rPr>
          <w:rFonts w:ascii="Calibri" w:hAnsi="Calibri"/>
          <w:i/>
          <w:sz w:val="22"/>
        </w:rPr>
        <w:t>ulaganje</w:t>
      </w:r>
      <w:r>
        <w:rPr>
          <w:rFonts w:ascii="Calibri" w:hAnsi="Calibri"/>
          <w:i/>
          <w:spacing w:val="-8"/>
          <w:sz w:val="22"/>
        </w:rPr>
        <w:t> </w:t>
      </w:r>
      <w:r>
        <w:rPr>
          <w:rFonts w:ascii="Calibri" w:hAnsi="Calibri"/>
          <w:i/>
          <w:sz w:val="22"/>
        </w:rPr>
        <w:t>u</w:t>
      </w:r>
      <w:r>
        <w:rPr>
          <w:rFonts w:ascii="Calibri" w:hAnsi="Calibri"/>
          <w:i/>
          <w:spacing w:val="-10"/>
          <w:sz w:val="22"/>
        </w:rPr>
        <w:t> </w:t>
      </w:r>
      <w:r>
        <w:rPr>
          <w:rFonts w:ascii="Calibri" w:hAnsi="Calibri"/>
          <w:i/>
          <w:sz w:val="22"/>
        </w:rPr>
        <w:t>Poslovnu</w:t>
      </w:r>
      <w:r>
        <w:rPr>
          <w:rFonts w:ascii="Calibri" w:hAnsi="Calibri"/>
          <w:i/>
          <w:spacing w:val="-10"/>
          <w:sz w:val="22"/>
        </w:rPr>
        <w:t> </w:t>
      </w:r>
      <w:r>
        <w:rPr>
          <w:rFonts w:ascii="Calibri" w:hAnsi="Calibri"/>
          <w:i/>
          <w:sz w:val="22"/>
        </w:rPr>
        <w:t>zonu</w:t>
      </w:r>
      <w:r>
        <w:rPr>
          <w:rFonts w:ascii="Calibri" w:hAnsi="Calibri"/>
          <w:i/>
          <w:spacing w:val="-6"/>
          <w:sz w:val="22"/>
        </w:rPr>
        <w:t> </w:t>
      </w:r>
      <w:r>
        <w:rPr>
          <w:rFonts w:ascii="Calibri" w:hAnsi="Calibri"/>
          <w:i/>
          <w:sz w:val="22"/>
        </w:rPr>
        <w:t>Vinež</w:t>
      </w:r>
      <w:r>
        <w:rPr>
          <w:rFonts w:ascii="Calibri" w:hAnsi="Calibri"/>
          <w:i/>
          <w:spacing w:val="36"/>
          <w:sz w:val="22"/>
        </w:rPr>
        <w:t> </w:t>
      </w:r>
      <w:r>
        <w:rPr>
          <w:rFonts w:ascii="Calibri" w:hAnsi="Calibri"/>
          <w:i/>
          <w:sz w:val="22"/>
        </w:rPr>
        <w:t>od</w:t>
      </w:r>
      <w:r>
        <w:rPr>
          <w:rFonts w:ascii="Calibri" w:hAnsi="Calibri"/>
          <w:i/>
          <w:spacing w:val="-9"/>
          <w:sz w:val="22"/>
        </w:rPr>
        <w:t> </w:t>
      </w:r>
      <w:r>
        <w:rPr>
          <w:rFonts w:ascii="Calibri" w:hAnsi="Calibri"/>
          <w:i/>
          <w:sz w:val="22"/>
        </w:rPr>
        <w:t>1,7</w:t>
      </w:r>
      <w:r>
        <w:rPr>
          <w:rFonts w:ascii="Calibri" w:hAnsi="Calibri"/>
          <w:i/>
          <w:spacing w:val="-7"/>
          <w:sz w:val="22"/>
        </w:rPr>
        <w:t> </w:t>
      </w:r>
      <w:r>
        <w:rPr>
          <w:rFonts w:ascii="Calibri" w:hAnsi="Calibri"/>
          <w:i/>
          <w:sz w:val="22"/>
        </w:rPr>
        <w:t>milijuna</w:t>
      </w:r>
      <w:r>
        <w:rPr>
          <w:rFonts w:ascii="Calibri" w:hAnsi="Calibri"/>
          <w:i/>
          <w:spacing w:val="-9"/>
          <w:sz w:val="22"/>
        </w:rPr>
        <w:t> </w:t>
      </w:r>
      <w:r>
        <w:rPr>
          <w:rFonts w:ascii="Calibri" w:hAnsi="Calibri"/>
          <w:i/>
          <w:sz w:val="22"/>
        </w:rPr>
        <w:t>kuna</w:t>
      </w:r>
      <w:r>
        <w:rPr>
          <w:rFonts w:ascii="Calibri" w:hAnsi="Calibri"/>
          <w:i/>
          <w:spacing w:val="-7"/>
          <w:sz w:val="22"/>
        </w:rPr>
        <w:t> </w:t>
      </w:r>
      <w:r>
        <w:rPr>
          <w:rFonts w:ascii="Calibri" w:hAnsi="Calibri"/>
          <w:i/>
          <w:sz w:val="22"/>
        </w:rPr>
        <w:t>kojim</w:t>
      </w:r>
      <w:r>
        <w:rPr>
          <w:rFonts w:ascii="Calibri" w:hAnsi="Calibri"/>
          <w:i/>
          <w:spacing w:val="-8"/>
          <w:sz w:val="22"/>
        </w:rPr>
        <w:t> </w:t>
      </w:r>
      <w:r>
        <w:rPr>
          <w:rFonts w:ascii="Calibri" w:hAnsi="Calibri"/>
          <w:i/>
          <w:sz w:val="22"/>
        </w:rPr>
        <w:t>dovršavamo </w:t>
      </w:r>
      <w:r>
        <w:rPr>
          <w:rFonts w:ascii="Calibri" w:hAnsi="Calibri"/>
          <w:i/>
          <w:sz w:val="22"/>
        </w:rPr>
        <w:t>opremanje njezinog zapadnog krila, ali i kamo nam dolazi jedna nova tvornica koja donosi i nova zapošljavanja. Naime, tvrtka Carel planira izgraditi još jednu novu tvornicu na 5000 kvadrata koja bi u konačnici trebala zapošljavati preko 200</w:t>
      </w:r>
      <w:r>
        <w:rPr>
          <w:rFonts w:ascii="Calibri" w:hAnsi="Calibri"/>
          <w:i/>
          <w:spacing w:val="-7"/>
          <w:sz w:val="22"/>
        </w:rPr>
        <w:t> </w:t>
      </w:r>
      <w:r>
        <w:rPr>
          <w:rFonts w:ascii="Calibri" w:hAnsi="Calibri"/>
          <w:i/>
          <w:sz w:val="22"/>
        </w:rPr>
        <w:t>radnika.</w:t>
      </w:r>
    </w:p>
    <w:p>
      <w:pPr>
        <w:spacing w:line="259" w:lineRule="auto" w:before="157"/>
        <w:ind w:left="1416" w:right="1412" w:firstLine="0"/>
        <w:jc w:val="both"/>
        <w:rPr>
          <w:rFonts w:ascii="Calibri" w:hAnsi="Calibri"/>
          <w:i/>
          <w:sz w:val="22"/>
        </w:rPr>
      </w:pPr>
      <w:r>
        <w:rPr>
          <w:rFonts w:ascii="Calibri" w:hAnsi="Calibri"/>
          <w:i/>
          <w:sz w:val="22"/>
        </w:rPr>
        <w:t>Nakon</w:t>
      </w:r>
      <w:r>
        <w:rPr>
          <w:rFonts w:ascii="Calibri" w:hAnsi="Calibri"/>
          <w:i/>
          <w:spacing w:val="-9"/>
          <w:sz w:val="22"/>
        </w:rPr>
        <w:t> </w:t>
      </w:r>
      <w:r>
        <w:rPr>
          <w:rFonts w:ascii="Calibri" w:hAnsi="Calibri"/>
          <w:i/>
          <w:sz w:val="22"/>
        </w:rPr>
        <w:t>ogromnih</w:t>
      </w:r>
      <w:r>
        <w:rPr>
          <w:rFonts w:ascii="Calibri" w:hAnsi="Calibri"/>
          <w:i/>
          <w:spacing w:val="-11"/>
          <w:sz w:val="22"/>
        </w:rPr>
        <w:t> </w:t>
      </w:r>
      <w:r>
        <w:rPr>
          <w:rFonts w:ascii="Calibri" w:hAnsi="Calibri"/>
          <w:i/>
          <w:sz w:val="22"/>
        </w:rPr>
        <w:t>ulaganja</w:t>
      </w:r>
      <w:r>
        <w:rPr>
          <w:rFonts w:ascii="Calibri" w:hAnsi="Calibri"/>
          <w:i/>
          <w:spacing w:val="-8"/>
          <w:sz w:val="22"/>
        </w:rPr>
        <w:t> </w:t>
      </w:r>
      <w:r>
        <w:rPr>
          <w:rFonts w:ascii="Calibri" w:hAnsi="Calibri"/>
          <w:i/>
          <w:sz w:val="22"/>
        </w:rPr>
        <w:t>u</w:t>
      </w:r>
      <w:r>
        <w:rPr>
          <w:rFonts w:ascii="Calibri" w:hAnsi="Calibri"/>
          <w:i/>
          <w:spacing w:val="-9"/>
          <w:sz w:val="22"/>
        </w:rPr>
        <w:t> </w:t>
      </w:r>
      <w:r>
        <w:rPr>
          <w:rFonts w:ascii="Calibri" w:hAnsi="Calibri"/>
          <w:i/>
          <w:sz w:val="22"/>
        </w:rPr>
        <w:t>sportsku</w:t>
      </w:r>
      <w:r>
        <w:rPr>
          <w:rFonts w:ascii="Calibri" w:hAnsi="Calibri"/>
          <w:i/>
          <w:spacing w:val="-11"/>
          <w:sz w:val="22"/>
        </w:rPr>
        <w:t> </w:t>
      </w:r>
      <w:r>
        <w:rPr>
          <w:rFonts w:ascii="Calibri" w:hAnsi="Calibri"/>
          <w:i/>
          <w:sz w:val="22"/>
        </w:rPr>
        <w:t>infrastrukturu</w:t>
      </w:r>
      <w:r>
        <w:rPr>
          <w:rFonts w:ascii="Calibri" w:hAnsi="Calibri"/>
          <w:i/>
          <w:spacing w:val="-11"/>
          <w:sz w:val="22"/>
        </w:rPr>
        <w:t> </w:t>
      </w:r>
      <w:r>
        <w:rPr>
          <w:rFonts w:ascii="Calibri" w:hAnsi="Calibri"/>
          <w:i/>
          <w:sz w:val="22"/>
        </w:rPr>
        <w:t>(atletska</w:t>
      </w:r>
      <w:r>
        <w:rPr>
          <w:rFonts w:ascii="Calibri" w:hAnsi="Calibri"/>
          <w:i/>
          <w:spacing w:val="-11"/>
          <w:sz w:val="22"/>
        </w:rPr>
        <w:t> </w:t>
      </w:r>
      <w:r>
        <w:rPr>
          <w:rFonts w:ascii="Calibri" w:hAnsi="Calibri"/>
          <w:i/>
          <w:sz w:val="22"/>
        </w:rPr>
        <w:t>staza,</w:t>
      </w:r>
      <w:r>
        <w:rPr>
          <w:rFonts w:ascii="Calibri" w:hAnsi="Calibri"/>
          <w:i/>
          <w:spacing w:val="-11"/>
          <w:sz w:val="22"/>
        </w:rPr>
        <w:t> </w:t>
      </w:r>
      <w:r>
        <w:rPr>
          <w:rFonts w:ascii="Calibri" w:hAnsi="Calibri"/>
          <w:i/>
          <w:sz w:val="22"/>
        </w:rPr>
        <w:t>sportski</w:t>
      </w:r>
      <w:r>
        <w:rPr>
          <w:rFonts w:ascii="Calibri" w:hAnsi="Calibri"/>
          <w:i/>
          <w:spacing w:val="-10"/>
          <w:sz w:val="22"/>
        </w:rPr>
        <w:t> </w:t>
      </w:r>
      <w:r>
        <w:rPr>
          <w:rFonts w:ascii="Calibri" w:hAnsi="Calibri"/>
          <w:i/>
          <w:sz w:val="22"/>
        </w:rPr>
        <w:t>centar,</w:t>
      </w:r>
      <w:r>
        <w:rPr>
          <w:rFonts w:ascii="Calibri" w:hAnsi="Calibri"/>
          <w:i/>
          <w:spacing w:val="-7"/>
          <w:sz w:val="22"/>
        </w:rPr>
        <w:t> </w:t>
      </w:r>
      <w:r>
        <w:rPr>
          <w:rFonts w:ascii="Calibri" w:hAnsi="Calibri"/>
          <w:i/>
          <w:sz w:val="22"/>
        </w:rPr>
        <w:t>boćarska</w:t>
      </w:r>
      <w:r>
        <w:rPr>
          <w:rFonts w:ascii="Calibri" w:hAnsi="Calibri"/>
          <w:i/>
          <w:spacing w:val="-9"/>
          <w:sz w:val="22"/>
        </w:rPr>
        <w:t> </w:t>
      </w:r>
      <w:r>
        <w:rPr>
          <w:rFonts w:ascii="Calibri" w:hAnsi="Calibri"/>
          <w:i/>
          <w:sz w:val="22"/>
        </w:rPr>
        <w:t>dvorana) </w:t>
      </w:r>
      <w:r>
        <w:rPr>
          <w:rFonts w:ascii="Calibri" w:hAnsi="Calibri"/>
          <w:i/>
          <w:sz w:val="22"/>
        </w:rPr>
        <w:t>u</w:t>
      </w:r>
      <w:r>
        <w:rPr>
          <w:rFonts w:ascii="Calibri" w:hAnsi="Calibri"/>
          <w:i/>
          <w:spacing w:val="-7"/>
          <w:sz w:val="22"/>
        </w:rPr>
        <w:t> </w:t>
      </w:r>
      <w:r>
        <w:rPr>
          <w:rFonts w:ascii="Calibri" w:hAnsi="Calibri"/>
          <w:i/>
          <w:sz w:val="22"/>
        </w:rPr>
        <w:t>2021.</w:t>
      </w:r>
      <w:r>
        <w:rPr>
          <w:rFonts w:ascii="Calibri" w:hAnsi="Calibri"/>
          <w:i/>
          <w:spacing w:val="-9"/>
          <w:sz w:val="22"/>
        </w:rPr>
        <w:t> </w:t>
      </w:r>
      <w:r>
        <w:rPr>
          <w:rFonts w:ascii="Calibri" w:hAnsi="Calibri"/>
          <w:i/>
          <w:sz w:val="22"/>
        </w:rPr>
        <w:t>izrađujemo</w:t>
      </w:r>
      <w:r>
        <w:rPr>
          <w:rFonts w:ascii="Calibri" w:hAnsi="Calibri"/>
          <w:i/>
          <w:spacing w:val="-5"/>
          <w:sz w:val="22"/>
        </w:rPr>
        <w:t> </w:t>
      </w:r>
      <w:r>
        <w:rPr>
          <w:rFonts w:ascii="Calibri" w:hAnsi="Calibri"/>
          <w:i/>
          <w:sz w:val="22"/>
        </w:rPr>
        <w:t>i</w:t>
      </w:r>
      <w:r>
        <w:rPr>
          <w:rFonts w:ascii="Calibri" w:hAnsi="Calibri"/>
          <w:i/>
          <w:spacing w:val="-10"/>
          <w:sz w:val="22"/>
        </w:rPr>
        <w:t> </w:t>
      </w:r>
      <w:r>
        <w:rPr>
          <w:rFonts w:ascii="Calibri" w:hAnsi="Calibri"/>
          <w:i/>
          <w:sz w:val="22"/>
        </w:rPr>
        <w:t>glavni</w:t>
      </w:r>
      <w:r>
        <w:rPr>
          <w:rFonts w:ascii="Calibri" w:hAnsi="Calibri"/>
          <w:i/>
          <w:spacing w:val="-8"/>
          <w:sz w:val="22"/>
        </w:rPr>
        <w:t> </w:t>
      </w:r>
      <w:r>
        <w:rPr>
          <w:rFonts w:ascii="Calibri" w:hAnsi="Calibri"/>
          <w:i/>
          <w:sz w:val="22"/>
        </w:rPr>
        <w:t>projekt</w:t>
      </w:r>
      <w:r>
        <w:rPr>
          <w:rFonts w:ascii="Calibri" w:hAnsi="Calibri"/>
          <w:i/>
          <w:spacing w:val="-9"/>
          <w:sz w:val="22"/>
        </w:rPr>
        <w:t> </w:t>
      </w:r>
      <w:r>
        <w:rPr>
          <w:rFonts w:ascii="Calibri" w:hAnsi="Calibri"/>
          <w:i/>
          <w:sz w:val="22"/>
        </w:rPr>
        <w:t>pomoćnog</w:t>
      </w:r>
      <w:r>
        <w:rPr>
          <w:rFonts w:ascii="Calibri" w:hAnsi="Calibri"/>
          <w:i/>
          <w:spacing w:val="-8"/>
          <w:sz w:val="22"/>
        </w:rPr>
        <w:t> </w:t>
      </w:r>
      <w:r>
        <w:rPr>
          <w:rFonts w:ascii="Calibri" w:hAnsi="Calibri"/>
          <w:i/>
          <w:sz w:val="22"/>
        </w:rPr>
        <w:t>nogometnog</w:t>
      </w:r>
      <w:r>
        <w:rPr>
          <w:rFonts w:ascii="Calibri" w:hAnsi="Calibri"/>
          <w:i/>
          <w:spacing w:val="-6"/>
          <w:sz w:val="22"/>
        </w:rPr>
        <w:t> </w:t>
      </w:r>
      <w:r>
        <w:rPr>
          <w:rFonts w:ascii="Calibri" w:hAnsi="Calibri"/>
          <w:i/>
          <w:sz w:val="22"/>
        </w:rPr>
        <w:t>terena</w:t>
      </w:r>
      <w:r>
        <w:rPr>
          <w:rFonts w:ascii="Calibri" w:hAnsi="Calibri"/>
          <w:i/>
          <w:spacing w:val="-8"/>
          <w:sz w:val="22"/>
        </w:rPr>
        <w:t> </w:t>
      </w:r>
      <w:r>
        <w:rPr>
          <w:rFonts w:ascii="Calibri" w:hAnsi="Calibri"/>
          <w:i/>
          <w:sz w:val="22"/>
        </w:rPr>
        <w:t>s</w:t>
      </w:r>
      <w:r>
        <w:rPr>
          <w:rFonts w:ascii="Calibri" w:hAnsi="Calibri"/>
          <w:i/>
          <w:spacing w:val="-9"/>
          <w:sz w:val="22"/>
        </w:rPr>
        <w:t> </w:t>
      </w:r>
      <w:r>
        <w:rPr>
          <w:rFonts w:ascii="Calibri" w:hAnsi="Calibri"/>
          <w:i/>
          <w:sz w:val="22"/>
        </w:rPr>
        <w:t>umjetnom</w:t>
      </w:r>
      <w:r>
        <w:rPr>
          <w:rFonts w:ascii="Calibri" w:hAnsi="Calibri"/>
          <w:i/>
          <w:spacing w:val="-5"/>
          <w:sz w:val="22"/>
        </w:rPr>
        <w:t> </w:t>
      </w:r>
      <w:r>
        <w:rPr>
          <w:rFonts w:ascii="Calibri" w:hAnsi="Calibri"/>
          <w:i/>
          <w:sz w:val="22"/>
        </w:rPr>
        <w:t>travom</w:t>
      </w:r>
      <w:r>
        <w:rPr>
          <w:rFonts w:ascii="Calibri" w:hAnsi="Calibri"/>
          <w:i/>
          <w:spacing w:val="-6"/>
          <w:sz w:val="22"/>
        </w:rPr>
        <w:t> </w:t>
      </w:r>
      <w:r>
        <w:rPr>
          <w:rFonts w:ascii="Calibri" w:hAnsi="Calibri"/>
          <w:i/>
          <w:sz w:val="22"/>
        </w:rPr>
        <w:t>u</w:t>
      </w:r>
      <w:r>
        <w:rPr>
          <w:rFonts w:ascii="Calibri" w:hAnsi="Calibri"/>
          <w:i/>
          <w:spacing w:val="-7"/>
          <w:sz w:val="22"/>
        </w:rPr>
        <w:t> </w:t>
      </w:r>
      <w:r>
        <w:rPr>
          <w:rFonts w:ascii="Calibri" w:hAnsi="Calibri"/>
          <w:i/>
          <w:sz w:val="22"/>
        </w:rPr>
        <w:t>naselju</w:t>
      </w:r>
      <w:r>
        <w:rPr>
          <w:rFonts w:ascii="Calibri" w:hAnsi="Calibri"/>
          <w:i/>
          <w:spacing w:val="-6"/>
          <w:sz w:val="22"/>
        </w:rPr>
        <w:t> </w:t>
      </w:r>
      <w:r>
        <w:rPr>
          <w:rFonts w:ascii="Calibri" w:hAnsi="Calibri"/>
          <w:i/>
          <w:sz w:val="22"/>
        </w:rPr>
        <w:t>Vinež, a kojeg ćemo izgraditi tijekom 2022. i 2023. čime zaokružujemo priču s kvalitetnom sportskom infrastrukturom.</w:t>
      </w:r>
    </w:p>
    <w:p>
      <w:pPr>
        <w:spacing w:line="259" w:lineRule="auto" w:before="161"/>
        <w:ind w:left="1416" w:right="1409" w:firstLine="0"/>
        <w:jc w:val="both"/>
        <w:rPr>
          <w:rFonts w:ascii="Calibri" w:hAnsi="Calibri"/>
          <w:i/>
          <w:sz w:val="22"/>
        </w:rPr>
      </w:pPr>
      <w:r>
        <w:rPr>
          <w:rFonts w:ascii="Calibri" w:hAnsi="Calibri"/>
          <w:i/>
          <w:sz w:val="22"/>
        </w:rPr>
        <w:t>Jedan</w:t>
      </w:r>
      <w:r>
        <w:rPr>
          <w:rFonts w:ascii="Calibri" w:hAnsi="Calibri"/>
          <w:i/>
          <w:spacing w:val="-6"/>
          <w:sz w:val="22"/>
        </w:rPr>
        <w:t> </w:t>
      </w:r>
      <w:r>
        <w:rPr>
          <w:rFonts w:ascii="Calibri" w:hAnsi="Calibri"/>
          <w:i/>
          <w:sz w:val="22"/>
        </w:rPr>
        <w:t>od</w:t>
      </w:r>
      <w:r>
        <w:rPr>
          <w:rFonts w:ascii="Calibri" w:hAnsi="Calibri"/>
          <w:i/>
          <w:spacing w:val="-7"/>
          <w:sz w:val="22"/>
        </w:rPr>
        <w:t> </w:t>
      </w:r>
      <w:r>
        <w:rPr>
          <w:rFonts w:ascii="Calibri" w:hAnsi="Calibri"/>
          <w:i/>
          <w:sz w:val="22"/>
        </w:rPr>
        <w:t>naših</w:t>
      </w:r>
      <w:r>
        <w:rPr>
          <w:rFonts w:ascii="Calibri" w:hAnsi="Calibri"/>
          <w:i/>
          <w:spacing w:val="-6"/>
          <w:sz w:val="22"/>
        </w:rPr>
        <w:t> </w:t>
      </w:r>
      <w:r>
        <w:rPr>
          <w:rFonts w:ascii="Calibri" w:hAnsi="Calibri"/>
          <w:i/>
          <w:sz w:val="22"/>
        </w:rPr>
        <w:t>prioriteta,</w:t>
      </w:r>
      <w:r>
        <w:rPr>
          <w:rFonts w:ascii="Calibri" w:hAnsi="Calibri"/>
          <w:i/>
          <w:spacing w:val="-6"/>
          <w:sz w:val="22"/>
        </w:rPr>
        <w:t> </w:t>
      </w:r>
      <w:r>
        <w:rPr>
          <w:rFonts w:ascii="Calibri" w:hAnsi="Calibri"/>
          <w:i/>
          <w:sz w:val="22"/>
        </w:rPr>
        <w:t>a</w:t>
      </w:r>
      <w:r>
        <w:rPr>
          <w:rFonts w:ascii="Calibri" w:hAnsi="Calibri"/>
          <w:i/>
          <w:spacing w:val="-9"/>
          <w:sz w:val="22"/>
        </w:rPr>
        <w:t> </w:t>
      </w:r>
      <w:r>
        <w:rPr>
          <w:rFonts w:ascii="Calibri" w:hAnsi="Calibri"/>
          <w:i/>
          <w:sz w:val="22"/>
        </w:rPr>
        <w:t>isti</w:t>
      </w:r>
      <w:r>
        <w:rPr>
          <w:rFonts w:ascii="Calibri" w:hAnsi="Calibri"/>
          <w:i/>
          <w:spacing w:val="-5"/>
          <w:sz w:val="22"/>
        </w:rPr>
        <w:t> </w:t>
      </w:r>
      <w:r>
        <w:rPr>
          <w:rFonts w:ascii="Calibri" w:hAnsi="Calibri"/>
          <w:i/>
          <w:sz w:val="22"/>
        </w:rPr>
        <w:t>smo</w:t>
      </w:r>
      <w:r>
        <w:rPr>
          <w:rFonts w:ascii="Calibri" w:hAnsi="Calibri"/>
          <w:i/>
          <w:spacing w:val="-7"/>
          <w:sz w:val="22"/>
        </w:rPr>
        <w:t> </w:t>
      </w:r>
      <w:r>
        <w:rPr>
          <w:rFonts w:ascii="Calibri" w:hAnsi="Calibri"/>
          <w:i/>
          <w:sz w:val="22"/>
        </w:rPr>
        <w:t>kao</w:t>
      </w:r>
      <w:r>
        <w:rPr>
          <w:rFonts w:ascii="Calibri" w:hAnsi="Calibri"/>
          <w:i/>
          <w:spacing w:val="-6"/>
          <w:sz w:val="22"/>
        </w:rPr>
        <w:t> </w:t>
      </w:r>
      <w:r>
        <w:rPr>
          <w:rFonts w:ascii="Calibri" w:hAnsi="Calibri"/>
          <w:i/>
          <w:sz w:val="22"/>
        </w:rPr>
        <w:t>zajednički</w:t>
      </w:r>
      <w:r>
        <w:rPr>
          <w:rFonts w:ascii="Calibri" w:hAnsi="Calibri"/>
          <w:i/>
          <w:spacing w:val="-6"/>
          <w:sz w:val="22"/>
        </w:rPr>
        <w:t> </w:t>
      </w:r>
      <w:r>
        <w:rPr>
          <w:rFonts w:ascii="Calibri" w:hAnsi="Calibri"/>
          <w:i/>
          <w:sz w:val="22"/>
        </w:rPr>
        <w:t>prijedlog</w:t>
      </w:r>
      <w:r>
        <w:rPr>
          <w:rFonts w:ascii="Calibri" w:hAnsi="Calibri"/>
          <w:i/>
          <w:spacing w:val="-6"/>
          <w:sz w:val="22"/>
        </w:rPr>
        <w:t> </w:t>
      </w:r>
      <w:r>
        <w:rPr>
          <w:rFonts w:ascii="Calibri" w:hAnsi="Calibri"/>
          <w:i/>
          <w:sz w:val="22"/>
        </w:rPr>
        <w:t>Županije</w:t>
      </w:r>
      <w:r>
        <w:rPr>
          <w:rFonts w:ascii="Calibri" w:hAnsi="Calibri"/>
          <w:i/>
          <w:spacing w:val="-6"/>
          <w:sz w:val="22"/>
        </w:rPr>
        <w:t> </w:t>
      </w:r>
      <w:r>
        <w:rPr>
          <w:rFonts w:ascii="Calibri" w:hAnsi="Calibri"/>
          <w:i/>
          <w:sz w:val="22"/>
        </w:rPr>
        <w:t>i</w:t>
      </w:r>
      <w:r>
        <w:rPr>
          <w:rFonts w:ascii="Calibri" w:hAnsi="Calibri"/>
          <w:i/>
          <w:spacing w:val="-6"/>
          <w:sz w:val="22"/>
        </w:rPr>
        <w:t> </w:t>
      </w:r>
      <w:r>
        <w:rPr>
          <w:rFonts w:ascii="Calibri" w:hAnsi="Calibri"/>
          <w:i/>
          <w:sz w:val="22"/>
        </w:rPr>
        <w:t>istarskih</w:t>
      </w:r>
      <w:r>
        <w:rPr>
          <w:rFonts w:ascii="Calibri" w:hAnsi="Calibri"/>
          <w:i/>
          <w:spacing w:val="-7"/>
          <w:sz w:val="22"/>
        </w:rPr>
        <w:t> </w:t>
      </w:r>
      <w:r>
        <w:rPr>
          <w:rFonts w:ascii="Calibri" w:hAnsi="Calibri"/>
          <w:i/>
          <w:sz w:val="22"/>
        </w:rPr>
        <w:t>gradova</w:t>
      </w:r>
      <w:r>
        <w:rPr>
          <w:rFonts w:ascii="Calibri" w:hAnsi="Calibri"/>
          <w:i/>
          <w:spacing w:val="-6"/>
          <w:sz w:val="22"/>
        </w:rPr>
        <w:t> </w:t>
      </w:r>
      <w:r>
        <w:rPr>
          <w:rFonts w:ascii="Calibri" w:hAnsi="Calibri"/>
          <w:i/>
          <w:sz w:val="22"/>
        </w:rPr>
        <w:t>uputili</w:t>
      </w:r>
      <w:r>
        <w:rPr>
          <w:rFonts w:ascii="Calibri" w:hAnsi="Calibri"/>
          <w:i/>
          <w:spacing w:val="-6"/>
          <w:sz w:val="22"/>
        </w:rPr>
        <w:t> </w:t>
      </w:r>
      <w:r>
        <w:rPr>
          <w:rFonts w:ascii="Calibri" w:hAnsi="Calibri"/>
          <w:i/>
          <w:sz w:val="22"/>
        </w:rPr>
        <w:t>i</w:t>
      </w:r>
      <w:r>
        <w:rPr>
          <w:rFonts w:ascii="Calibri" w:hAnsi="Calibri"/>
          <w:i/>
          <w:spacing w:val="-6"/>
          <w:sz w:val="22"/>
        </w:rPr>
        <w:t> </w:t>
      </w:r>
      <w:r>
        <w:rPr>
          <w:rFonts w:ascii="Calibri" w:hAnsi="Calibri"/>
          <w:i/>
          <w:sz w:val="22"/>
        </w:rPr>
        <w:t>prema </w:t>
      </w:r>
      <w:r>
        <w:rPr>
          <w:rFonts w:ascii="Calibri" w:hAnsi="Calibri"/>
          <w:i/>
          <w:sz w:val="22"/>
        </w:rPr>
        <w:t>Mehanizmu za oporavak i otpornost EU-a, je digitalizacija javne uprave koja će zasigurno obilježiti iduću godinu kada će gradska uprava biti u potpunosti usklađena s digitalnim</w:t>
      </w:r>
      <w:r>
        <w:rPr>
          <w:rFonts w:ascii="Calibri" w:hAnsi="Calibri"/>
          <w:i/>
          <w:spacing w:val="-19"/>
          <w:sz w:val="22"/>
        </w:rPr>
        <w:t> </w:t>
      </w:r>
      <w:r>
        <w:rPr>
          <w:rFonts w:ascii="Calibri" w:hAnsi="Calibri"/>
          <w:i/>
          <w:sz w:val="22"/>
        </w:rPr>
        <w:t>procesima.</w:t>
      </w:r>
    </w:p>
    <w:p>
      <w:pPr>
        <w:spacing w:line="259" w:lineRule="auto" w:before="159"/>
        <w:ind w:left="1416" w:right="1412" w:firstLine="0"/>
        <w:jc w:val="both"/>
        <w:rPr>
          <w:rFonts w:ascii="Calibri" w:hAnsi="Calibri"/>
          <w:i/>
          <w:sz w:val="22"/>
        </w:rPr>
      </w:pPr>
      <w:r>
        <w:rPr>
          <w:rFonts w:ascii="Calibri" w:hAnsi="Calibri"/>
          <w:i/>
          <w:sz w:val="22"/>
        </w:rPr>
        <w:t>U</w:t>
      </w:r>
      <w:r>
        <w:rPr>
          <w:rFonts w:ascii="Calibri" w:hAnsi="Calibri"/>
          <w:i/>
          <w:spacing w:val="-9"/>
          <w:sz w:val="22"/>
        </w:rPr>
        <w:t> </w:t>
      </w:r>
      <w:r>
        <w:rPr>
          <w:rFonts w:ascii="Calibri" w:hAnsi="Calibri"/>
          <w:i/>
          <w:sz w:val="22"/>
        </w:rPr>
        <w:t>regionalnoj</w:t>
      </w:r>
      <w:r>
        <w:rPr>
          <w:rFonts w:ascii="Calibri" w:hAnsi="Calibri"/>
          <w:i/>
          <w:spacing w:val="-9"/>
          <w:sz w:val="22"/>
        </w:rPr>
        <w:t> </w:t>
      </w:r>
      <w:r>
        <w:rPr>
          <w:rFonts w:ascii="Calibri" w:hAnsi="Calibri"/>
          <w:i/>
          <w:sz w:val="22"/>
        </w:rPr>
        <w:t>razvojnoj</w:t>
      </w:r>
      <w:r>
        <w:rPr>
          <w:rFonts w:ascii="Calibri" w:hAnsi="Calibri"/>
          <w:i/>
          <w:spacing w:val="-8"/>
          <w:sz w:val="22"/>
        </w:rPr>
        <w:t> </w:t>
      </w:r>
      <w:r>
        <w:rPr>
          <w:rFonts w:ascii="Calibri" w:hAnsi="Calibri"/>
          <w:i/>
          <w:sz w:val="22"/>
        </w:rPr>
        <w:t>politici</w:t>
      </w:r>
      <w:r>
        <w:rPr>
          <w:rFonts w:ascii="Calibri" w:hAnsi="Calibri"/>
          <w:i/>
          <w:spacing w:val="-9"/>
          <w:sz w:val="22"/>
        </w:rPr>
        <w:t> </w:t>
      </w:r>
      <w:r>
        <w:rPr>
          <w:rFonts w:ascii="Calibri" w:hAnsi="Calibri"/>
          <w:i/>
          <w:sz w:val="22"/>
        </w:rPr>
        <w:t>Republike</w:t>
      </w:r>
      <w:r>
        <w:rPr>
          <w:rFonts w:ascii="Calibri" w:hAnsi="Calibri"/>
          <w:i/>
          <w:spacing w:val="-9"/>
          <w:sz w:val="22"/>
        </w:rPr>
        <w:t> </w:t>
      </w:r>
      <w:r>
        <w:rPr>
          <w:rFonts w:ascii="Calibri" w:hAnsi="Calibri"/>
          <w:i/>
          <w:sz w:val="22"/>
        </w:rPr>
        <w:t>Hrvatske</w:t>
      </w:r>
      <w:r>
        <w:rPr>
          <w:rFonts w:ascii="Calibri" w:hAnsi="Calibri"/>
          <w:i/>
          <w:spacing w:val="-8"/>
          <w:sz w:val="22"/>
        </w:rPr>
        <w:t> </w:t>
      </w:r>
      <w:r>
        <w:rPr>
          <w:rFonts w:ascii="Calibri" w:hAnsi="Calibri"/>
          <w:i/>
          <w:sz w:val="22"/>
        </w:rPr>
        <w:t>i</w:t>
      </w:r>
      <w:r>
        <w:rPr>
          <w:rFonts w:ascii="Calibri" w:hAnsi="Calibri"/>
          <w:i/>
          <w:spacing w:val="-9"/>
          <w:sz w:val="22"/>
        </w:rPr>
        <w:t> </w:t>
      </w:r>
      <w:r>
        <w:rPr>
          <w:rFonts w:ascii="Calibri" w:hAnsi="Calibri"/>
          <w:i/>
          <w:sz w:val="22"/>
        </w:rPr>
        <w:t>Europske</w:t>
      </w:r>
      <w:r>
        <w:rPr>
          <w:rFonts w:ascii="Calibri" w:hAnsi="Calibri"/>
          <w:i/>
          <w:spacing w:val="-9"/>
          <w:sz w:val="22"/>
        </w:rPr>
        <w:t> </w:t>
      </w:r>
      <w:r>
        <w:rPr>
          <w:rFonts w:ascii="Calibri" w:hAnsi="Calibri"/>
          <w:i/>
          <w:sz w:val="22"/>
        </w:rPr>
        <w:t>unije,</w:t>
      </w:r>
      <w:r>
        <w:rPr>
          <w:rFonts w:ascii="Calibri" w:hAnsi="Calibri"/>
          <w:i/>
          <w:spacing w:val="-8"/>
          <w:sz w:val="22"/>
        </w:rPr>
        <w:t> </w:t>
      </w:r>
      <w:r>
        <w:rPr>
          <w:rFonts w:ascii="Calibri" w:hAnsi="Calibri"/>
          <w:i/>
          <w:sz w:val="22"/>
        </w:rPr>
        <w:t>planiranje</w:t>
      </w:r>
      <w:r>
        <w:rPr>
          <w:rFonts w:ascii="Calibri" w:hAnsi="Calibri"/>
          <w:i/>
          <w:spacing w:val="-9"/>
          <w:sz w:val="22"/>
        </w:rPr>
        <w:t> </w:t>
      </w:r>
      <w:r>
        <w:rPr>
          <w:rFonts w:ascii="Calibri" w:hAnsi="Calibri"/>
          <w:i/>
          <w:sz w:val="22"/>
        </w:rPr>
        <w:t>i</w:t>
      </w:r>
      <w:r>
        <w:rPr>
          <w:rFonts w:ascii="Calibri" w:hAnsi="Calibri"/>
          <w:i/>
          <w:spacing w:val="-9"/>
          <w:sz w:val="22"/>
        </w:rPr>
        <w:t> </w:t>
      </w:r>
      <w:r>
        <w:rPr>
          <w:rFonts w:ascii="Calibri" w:hAnsi="Calibri"/>
          <w:i/>
          <w:sz w:val="22"/>
        </w:rPr>
        <w:t>programiranje</w:t>
      </w:r>
      <w:r>
        <w:rPr>
          <w:rFonts w:ascii="Calibri" w:hAnsi="Calibri"/>
          <w:i/>
          <w:spacing w:val="-10"/>
          <w:sz w:val="22"/>
        </w:rPr>
        <w:t> </w:t>
      </w:r>
      <w:r>
        <w:rPr>
          <w:rFonts w:ascii="Calibri" w:hAnsi="Calibri"/>
          <w:i/>
          <w:sz w:val="22"/>
        </w:rPr>
        <w:t>su</w:t>
      </w:r>
      <w:r>
        <w:rPr>
          <w:rFonts w:ascii="Calibri" w:hAnsi="Calibri"/>
          <w:i/>
          <w:spacing w:val="-9"/>
          <w:sz w:val="22"/>
        </w:rPr>
        <w:t> </w:t>
      </w:r>
      <w:r>
        <w:rPr>
          <w:rFonts w:ascii="Calibri" w:hAnsi="Calibri"/>
          <w:i/>
          <w:sz w:val="22"/>
        </w:rPr>
        <w:t>jedan </w:t>
      </w:r>
      <w:r>
        <w:rPr>
          <w:rFonts w:ascii="Calibri" w:hAnsi="Calibri"/>
          <w:i/>
          <w:sz w:val="22"/>
        </w:rPr>
        <w:t>od</w:t>
      </w:r>
      <w:r>
        <w:rPr>
          <w:rFonts w:ascii="Calibri" w:hAnsi="Calibri"/>
          <w:i/>
          <w:spacing w:val="-12"/>
          <w:sz w:val="22"/>
        </w:rPr>
        <w:t> </w:t>
      </w:r>
      <w:r>
        <w:rPr>
          <w:rFonts w:ascii="Calibri" w:hAnsi="Calibri"/>
          <w:i/>
          <w:sz w:val="22"/>
        </w:rPr>
        <w:t>temeljnih</w:t>
      </w:r>
      <w:r>
        <w:rPr>
          <w:rFonts w:ascii="Calibri" w:hAnsi="Calibri"/>
          <w:i/>
          <w:spacing w:val="-12"/>
          <w:sz w:val="22"/>
        </w:rPr>
        <w:t> </w:t>
      </w:r>
      <w:r>
        <w:rPr>
          <w:rFonts w:ascii="Calibri" w:hAnsi="Calibri"/>
          <w:i/>
          <w:sz w:val="22"/>
        </w:rPr>
        <w:t>instrumenata.</w:t>
      </w:r>
      <w:r>
        <w:rPr>
          <w:rFonts w:ascii="Calibri" w:hAnsi="Calibri"/>
          <w:i/>
          <w:spacing w:val="-12"/>
          <w:sz w:val="22"/>
        </w:rPr>
        <w:t> </w:t>
      </w:r>
      <w:r>
        <w:rPr>
          <w:rFonts w:ascii="Calibri" w:hAnsi="Calibri"/>
          <w:i/>
          <w:sz w:val="22"/>
        </w:rPr>
        <w:t>Stoga</w:t>
      </w:r>
      <w:r>
        <w:rPr>
          <w:rFonts w:ascii="Calibri" w:hAnsi="Calibri"/>
          <w:i/>
          <w:spacing w:val="-11"/>
          <w:sz w:val="22"/>
        </w:rPr>
        <w:t> </w:t>
      </w:r>
      <w:r>
        <w:rPr>
          <w:rFonts w:ascii="Calibri" w:hAnsi="Calibri"/>
          <w:i/>
          <w:sz w:val="22"/>
        </w:rPr>
        <w:t>se</w:t>
      </w:r>
      <w:r>
        <w:rPr>
          <w:rFonts w:ascii="Calibri" w:hAnsi="Calibri"/>
          <w:i/>
          <w:spacing w:val="-12"/>
          <w:sz w:val="22"/>
        </w:rPr>
        <w:t> </w:t>
      </w:r>
      <w:r>
        <w:rPr>
          <w:rFonts w:ascii="Calibri" w:hAnsi="Calibri"/>
          <w:i/>
          <w:sz w:val="22"/>
        </w:rPr>
        <w:t>u</w:t>
      </w:r>
      <w:r>
        <w:rPr>
          <w:rFonts w:ascii="Calibri" w:hAnsi="Calibri"/>
          <w:i/>
          <w:spacing w:val="-14"/>
          <w:sz w:val="22"/>
        </w:rPr>
        <w:t> </w:t>
      </w:r>
      <w:r>
        <w:rPr>
          <w:rFonts w:ascii="Calibri" w:hAnsi="Calibri"/>
          <w:i/>
          <w:sz w:val="22"/>
        </w:rPr>
        <w:t>2021.</w:t>
      </w:r>
      <w:r>
        <w:rPr>
          <w:rFonts w:ascii="Calibri" w:hAnsi="Calibri"/>
          <w:i/>
          <w:spacing w:val="-11"/>
          <w:sz w:val="22"/>
        </w:rPr>
        <w:t> </w:t>
      </w:r>
      <w:r>
        <w:rPr>
          <w:rFonts w:ascii="Calibri" w:hAnsi="Calibri"/>
          <w:i/>
          <w:sz w:val="22"/>
        </w:rPr>
        <w:t>godini</w:t>
      </w:r>
      <w:r>
        <w:rPr>
          <w:rFonts w:ascii="Calibri" w:hAnsi="Calibri"/>
          <w:i/>
          <w:spacing w:val="-11"/>
          <w:sz w:val="22"/>
        </w:rPr>
        <w:t> </w:t>
      </w:r>
      <w:r>
        <w:rPr>
          <w:rFonts w:ascii="Calibri" w:hAnsi="Calibri"/>
          <w:i/>
          <w:sz w:val="22"/>
        </w:rPr>
        <w:t>pristupa</w:t>
      </w:r>
      <w:r>
        <w:rPr>
          <w:rFonts w:ascii="Calibri" w:hAnsi="Calibri"/>
          <w:i/>
          <w:spacing w:val="-12"/>
          <w:sz w:val="22"/>
        </w:rPr>
        <w:t> </w:t>
      </w:r>
      <w:r>
        <w:rPr>
          <w:rFonts w:ascii="Calibri" w:hAnsi="Calibri"/>
          <w:i/>
          <w:sz w:val="22"/>
        </w:rPr>
        <w:t>izradi</w:t>
      </w:r>
      <w:r>
        <w:rPr>
          <w:rFonts w:ascii="Calibri" w:hAnsi="Calibri"/>
          <w:i/>
          <w:spacing w:val="-11"/>
          <w:sz w:val="22"/>
        </w:rPr>
        <w:t> </w:t>
      </w:r>
      <w:r>
        <w:rPr>
          <w:rFonts w:ascii="Calibri" w:hAnsi="Calibri"/>
          <w:i/>
          <w:sz w:val="22"/>
        </w:rPr>
        <w:t>nove</w:t>
      </w:r>
      <w:r>
        <w:rPr>
          <w:rFonts w:ascii="Calibri" w:hAnsi="Calibri"/>
          <w:i/>
          <w:spacing w:val="-12"/>
          <w:sz w:val="22"/>
        </w:rPr>
        <w:t> </w:t>
      </w:r>
      <w:r>
        <w:rPr>
          <w:rFonts w:ascii="Calibri" w:hAnsi="Calibri"/>
          <w:i/>
          <w:sz w:val="22"/>
        </w:rPr>
        <w:t>Strategije</w:t>
      </w:r>
      <w:r>
        <w:rPr>
          <w:rFonts w:ascii="Calibri" w:hAnsi="Calibri"/>
          <w:i/>
          <w:spacing w:val="-13"/>
          <w:sz w:val="22"/>
        </w:rPr>
        <w:t> </w:t>
      </w:r>
      <w:r>
        <w:rPr>
          <w:rFonts w:ascii="Calibri" w:hAnsi="Calibri"/>
          <w:i/>
          <w:sz w:val="22"/>
        </w:rPr>
        <w:t>razvoja</w:t>
      </w:r>
      <w:r>
        <w:rPr>
          <w:rFonts w:ascii="Calibri" w:hAnsi="Calibri"/>
          <w:i/>
          <w:spacing w:val="-11"/>
          <w:sz w:val="22"/>
        </w:rPr>
        <w:t> </w:t>
      </w:r>
      <w:r>
        <w:rPr>
          <w:rFonts w:ascii="Calibri" w:hAnsi="Calibri"/>
          <w:i/>
          <w:sz w:val="22"/>
        </w:rPr>
        <w:t>Grada</w:t>
      </w:r>
      <w:r>
        <w:rPr>
          <w:rFonts w:ascii="Calibri" w:hAnsi="Calibri"/>
          <w:i/>
          <w:spacing w:val="-12"/>
          <w:sz w:val="22"/>
        </w:rPr>
        <w:t> </w:t>
      </w:r>
      <w:r>
        <w:rPr>
          <w:rFonts w:ascii="Calibri" w:hAnsi="Calibri"/>
          <w:i/>
          <w:sz w:val="22"/>
        </w:rPr>
        <w:t>Labina za</w:t>
      </w:r>
      <w:r>
        <w:rPr>
          <w:rFonts w:ascii="Calibri" w:hAnsi="Calibri"/>
          <w:i/>
          <w:spacing w:val="19"/>
          <w:sz w:val="22"/>
        </w:rPr>
        <w:t> </w:t>
      </w:r>
      <w:r>
        <w:rPr>
          <w:rFonts w:ascii="Calibri" w:hAnsi="Calibri"/>
          <w:i/>
          <w:sz w:val="22"/>
        </w:rPr>
        <w:t>razdoblje</w:t>
      </w:r>
      <w:r>
        <w:rPr>
          <w:rFonts w:ascii="Calibri" w:hAnsi="Calibri"/>
          <w:i/>
          <w:spacing w:val="21"/>
          <w:sz w:val="22"/>
        </w:rPr>
        <w:t> </w:t>
      </w:r>
      <w:r>
        <w:rPr>
          <w:rFonts w:ascii="Calibri" w:hAnsi="Calibri"/>
          <w:i/>
          <w:sz w:val="22"/>
        </w:rPr>
        <w:t>2021.</w:t>
      </w:r>
      <w:r>
        <w:rPr>
          <w:rFonts w:ascii="Calibri" w:hAnsi="Calibri"/>
          <w:i/>
          <w:spacing w:val="20"/>
          <w:sz w:val="22"/>
        </w:rPr>
        <w:t> </w:t>
      </w:r>
      <w:r>
        <w:rPr>
          <w:rFonts w:ascii="Calibri" w:hAnsi="Calibri"/>
          <w:i/>
          <w:sz w:val="22"/>
        </w:rPr>
        <w:t>do</w:t>
      </w:r>
      <w:r>
        <w:rPr>
          <w:rFonts w:ascii="Calibri" w:hAnsi="Calibri"/>
          <w:i/>
          <w:spacing w:val="19"/>
          <w:sz w:val="22"/>
        </w:rPr>
        <w:t> </w:t>
      </w:r>
      <w:r>
        <w:rPr>
          <w:rFonts w:ascii="Calibri" w:hAnsi="Calibri"/>
          <w:i/>
          <w:sz w:val="22"/>
        </w:rPr>
        <w:t>2025.</w:t>
      </w:r>
      <w:r>
        <w:rPr>
          <w:rFonts w:ascii="Calibri" w:hAnsi="Calibri"/>
          <w:i/>
          <w:spacing w:val="20"/>
          <w:sz w:val="22"/>
        </w:rPr>
        <w:t> </w:t>
      </w:r>
      <w:r>
        <w:rPr>
          <w:rFonts w:ascii="Calibri" w:hAnsi="Calibri"/>
          <w:i/>
          <w:sz w:val="22"/>
        </w:rPr>
        <w:t>godine.</w:t>
      </w:r>
      <w:r>
        <w:rPr>
          <w:rFonts w:ascii="Calibri" w:hAnsi="Calibri"/>
          <w:i/>
          <w:spacing w:val="20"/>
          <w:sz w:val="22"/>
        </w:rPr>
        <w:t> </w:t>
      </w:r>
      <w:r>
        <w:rPr>
          <w:rFonts w:ascii="Calibri" w:hAnsi="Calibri"/>
          <w:i/>
          <w:sz w:val="22"/>
        </w:rPr>
        <w:t>Strategija</w:t>
      </w:r>
      <w:r>
        <w:rPr>
          <w:rFonts w:ascii="Calibri" w:hAnsi="Calibri"/>
          <w:i/>
          <w:spacing w:val="20"/>
          <w:sz w:val="22"/>
        </w:rPr>
        <w:t> </w:t>
      </w:r>
      <w:r>
        <w:rPr>
          <w:rFonts w:ascii="Calibri" w:hAnsi="Calibri"/>
          <w:i/>
          <w:sz w:val="22"/>
        </w:rPr>
        <w:t>na</w:t>
      </w:r>
      <w:r>
        <w:rPr>
          <w:rFonts w:ascii="Calibri" w:hAnsi="Calibri"/>
          <w:i/>
          <w:spacing w:val="19"/>
          <w:sz w:val="22"/>
        </w:rPr>
        <w:t> </w:t>
      </w:r>
      <w:r>
        <w:rPr>
          <w:rFonts w:ascii="Calibri" w:hAnsi="Calibri"/>
          <w:i/>
          <w:sz w:val="22"/>
        </w:rPr>
        <w:t>jednom</w:t>
      </w:r>
      <w:r>
        <w:rPr>
          <w:rFonts w:ascii="Calibri" w:hAnsi="Calibri"/>
          <w:i/>
          <w:spacing w:val="20"/>
          <w:sz w:val="22"/>
        </w:rPr>
        <w:t> </w:t>
      </w:r>
      <w:r>
        <w:rPr>
          <w:rFonts w:ascii="Calibri" w:hAnsi="Calibri"/>
          <w:i/>
          <w:sz w:val="22"/>
        </w:rPr>
        <w:t>mjestu</w:t>
      </w:r>
      <w:r>
        <w:rPr>
          <w:rFonts w:ascii="Calibri" w:hAnsi="Calibri"/>
          <w:i/>
          <w:spacing w:val="20"/>
          <w:sz w:val="22"/>
        </w:rPr>
        <w:t> </w:t>
      </w:r>
      <w:r>
        <w:rPr>
          <w:rFonts w:ascii="Calibri" w:hAnsi="Calibri"/>
          <w:i/>
          <w:sz w:val="22"/>
        </w:rPr>
        <w:t>analizira</w:t>
      </w:r>
      <w:r>
        <w:rPr>
          <w:rFonts w:ascii="Calibri" w:hAnsi="Calibri"/>
          <w:i/>
          <w:spacing w:val="20"/>
          <w:sz w:val="22"/>
        </w:rPr>
        <w:t> </w:t>
      </w:r>
      <w:r>
        <w:rPr>
          <w:rFonts w:ascii="Calibri" w:hAnsi="Calibri"/>
          <w:i/>
          <w:sz w:val="22"/>
        </w:rPr>
        <w:t>stanje</w:t>
      </w:r>
      <w:r>
        <w:rPr>
          <w:rFonts w:ascii="Calibri" w:hAnsi="Calibri"/>
          <w:i/>
          <w:spacing w:val="19"/>
          <w:sz w:val="22"/>
        </w:rPr>
        <w:t> </w:t>
      </w:r>
      <w:r>
        <w:rPr>
          <w:rFonts w:ascii="Calibri" w:hAnsi="Calibri"/>
          <w:i/>
          <w:sz w:val="22"/>
        </w:rPr>
        <w:t>razvoja</w:t>
      </w:r>
      <w:r>
        <w:rPr>
          <w:rFonts w:ascii="Calibri" w:hAnsi="Calibri"/>
          <w:i/>
          <w:spacing w:val="19"/>
          <w:sz w:val="22"/>
        </w:rPr>
        <w:t> </w:t>
      </w:r>
      <w:r>
        <w:rPr>
          <w:rFonts w:ascii="Calibri" w:hAnsi="Calibri"/>
          <w:i/>
          <w:sz w:val="22"/>
        </w:rPr>
        <w:t>i</w:t>
      </w:r>
      <w:r>
        <w:rPr>
          <w:rFonts w:ascii="Calibri" w:hAnsi="Calibri"/>
          <w:i/>
          <w:spacing w:val="20"/>
          <w:sz w:val="22"/>
        </w:rPr>
        <w:t> </w:t>
      </w:r>
      <w:r>
        <w:rPr>
          <w:rFonts w:ascii="Calibri" w:hAnsi="Calibri"/>
          <w:i/>
          <w:sz w:val="22"/>
        </w:rPr>
        <w:t>predlaže</w:t>
      </w:r>
    </w:p>
    <w:p>
      <w:pPr>
        <w:spacing w:after="0" w:line="259" w:lineRule="auto"/>
        <w:jc w:val="both"/>
        <w:rPr>
          <w:rFonts w:ascii="Calibri" w:hAnsi="Calibri"/>
          <w:sz w:val="22"/>
        </w:rPr>
        <w:sectPr>
          <w:footerReference w:type="default" r:id="rId6"/>
          <w:pgSz w:w="11910" w:h="16840"/>
          <w:pgMar w:footer="1003" w:header="0" w:top="1580" w:bottom="1200" w:left="0" w:right="0"/>
          <w:pgNumType w:start="2"/>
        </w:sectPr>
      </w:pPr>
    </w:p>
    <w:p>
      <w:pPr>
        <w:spacing w:line="259" w:lineRule="auto" w:before="34"/>
        <w:ind w:left="1416" w:right="1392" w:firstLine="0"/>
        <w:jc w:val="left"/>
        <w:rPr>
          <w:rFonts w:ascii="Calibri" w:hAnsi="Calibri"/>
          <w:i/>
          <w:sz w:val="22"/>
        </w:rPr>
      </w:pPr>
      <w:r>
        <w:rPr>
          <w:rFonts w:ascii="Calibri" w:hAnsi="Calibri"/>
          <w:i/>
          <w:sz w:val="22"/>
        </w:rPr>
        <w:t>razvojne pravce za sve ključne sektore Grada Labina sukladno metodologiji i praksi koja se koristi kod </w:t>
      </w:r>
      <w:r>
        <w:rPr>
          <w:rFonts w:ascii="Calibri" w:hAnsi="Calibri"/>
          <w:i/>
          <w:sz w:val="22"/>
        </w:rPr>
        <w:t>izrade strateških dokumenata u Europskoj uniji.</w:t>
      </w:r>
    </w:p>
    <w:p>
      <w:pPr>
        <w:spacing w:line="256" w:lineRule="auto" w:before="162"/>
        <w:ind w:left="1416" w:right="1392" w:firstLine="0"/>
        <w:jc w:val="left"/>
        <w:rPr>
          <w:rFonts w:ascii="Calibri" w:hAnsi="Calibri"/>
          <w:i/>
          <w:sz w:val="22"/>
        </w:rPr>
      </w:pPr>
      <w:r>
        <w:rPr>
          <w:rFonts w:ascii="Calibri" w:hAnsi="Calibri"/>
          <w:i/>
          <w:sz w:val="22"/>
        </w:rPr>
        <w:t>Nakon</w:t>
      </w:r>
      <w:r>
        <w:rPr>
          <w:rFonts w:ascii="Calibri" w:hAnsi="Calibri"/>
          <w:i/>
          <w:spacing w:val="-9"/>
          <w:sz w:val="22"/>
        </w:rPr>
        <w:t> </w:t>
      </w:r>
      <w:r>
        <w:rPr>
          <w:rFonts w:ascii="Calibri" w:hAnsi="Calibri"/>
          <w:i/>
          <w:sz w:val="22"/>
        </w:rPr>
        <w:t>priznanja</w:t>
      </w:r>
      <w:r>
        <w:rPr>
          <w:rFonts w:ascii="Calibri" w:hAnsi="Calibri"/>
          <w:i/>
          <w:spacing w:val="-9"/>
          <w:sz w:val="22"/>
        </w:rPr>
        <w:t> </w:t>
      </w:r>
      <w:r>
        <w:rPr>
          <w:rFonts w:ascii="Calibri" w:hAnsi="Calibri"/>
          <w:i/>
          <w:sz w:val="22"/>
        </w:rPr>
        <w:t>za</w:t>
      </w:r>
      <w:r>
        <w:rPr>
          <w:rFonts w:ascii="Calibri" w:hAnsi="Calibri"/>
          <w:i/>
          <w:spacing w:val="-9"/>
          <w:sz w:val="22"/>
        </w:rPr>
        <w:t> </w:t>
      </w:r>
      <w:r>
        <w:rPr>
          <w:rFonts w:ascii="Calibri" w:hAnsi="Calibri"/>
          <w:i/>
          <w:sz w:val="22"/>
        </w:rPr>
        <w:t>najbolji</w:t>
      </w:r>
      <w:r>
        <w:rPr>
          <w:rFonts w:ascii="Calibri" w:hAnsi="Calibri"/>
          <w:i/>
          <w:spacing w:val="-6"/>
          <w:sz w:val="22"/>
        </w:rPr>
        <w:t> </w:t>
      </w:r>
      <w:r>
        <w:rPr>
          <w:rFonts w:ascii="Calibri" w:hAnsi="Calibri"/>
          <w:i/>
          <w:sz w:val="22"/>
        </w:rPr>
        <w:t>grad</w:t>
      </w:r>
      <w:r>
        <w:rPr>
          <w:rFonts w:ascii="Calibri" w:hAnsi="Calibri"/>
          <w:i/>
          <w:spacing w:val="-8"/>
          <w:sz w:val="22"/>
        </w:rPr>
        <w:t> </w:t>
      </w:r>
      <w:r>
        <w:rPr>
          <w:rFonts w:ascii="Calibri" w:hAnsi="Calibri"/>
          <w:i/>
          <w:sz w:val="22"/>
        </w:rPr>
        <w:t>za</w:t>
      </w:r>
      <w:r>
        <w:rPr>
          <w:rFonts w:ascii="Calibri" w:hAnsi="Calibri"/>
          <w:i/>
          <w:spacing w:val="-9"/>
          <w:sz w:val="22"/>
        </w:rPr>
        <w:t> </w:t>
      </w:r>
      <w:r>
        <w:rPr>
          <w:rFonts w:ascii="Calibri" w:hAnsi="Calibri"/>
          <w:i/>
          <w:sz w:val="22"/>
        </w:rPr>
        <w:t>mlade</w:t>
      </w:r>
      <w:r>
        <w:rPr>
          <w:rFonts w:ascii="Calibri" w:hAnsi="Calibri"/>
          <w:i/>
          <w:spacing w:val="-8"/>
          <w:sz w:val="22"/>
        </w:rPr>
        <w:t> </w:t>
      </w:r>
      <w:r>
        <w:rPr>
          <w:rFonts w:ascii="Calibri" w:hAnsi="Calibri"/>
          <w:i/>
          <w:sz w:val="22"/>
        </w:rPr>
        <w:t>dvije</w:t>
      </w:r>
      <w:r>
        <w:rPr>
          <w:rFonts w:ascii="Calibri" w:hAnsi="Calibri"/>
          <w:i/>
          <w:spacing w:val="-8"/>
          <w:sz w:val="22"/>
        </w:rPr>
        <w:t> </w:t>
      </w:r>
      <w:r>
        <w:rPr>
          <w:rFonts w:ascii="Calibri" w:hAnsi="Calibri"/>
          <w:i/>
          <w:sz w:val="22"/>
        </w:rPr>
        <w:t>godine</w:t>
      </w:r>
      <w:r>
        <w:rPr>
          <w:rFonts w:ascii="Calibri" w:hAnsi="Calibri"/>
          <w:i/>
          <w:spacing w:val="-8"/>
          <w:sz w:val="22"/>
        </w:rPr>
        <w:t> </w:t>
      </w:r>
      <w:r>
        <w:rPr>
          <w:rFonts w:ascii="Calibri" w:hAnsi="Calibri"/>
          <w:i/>
          <w:sz w:val="22"/>
        </w:rPr>
        <w:t>za</w:t>
      </w:r>
      <w:r>
        <w:rPr>
          <w:rFonts w:ascii="Calibri" w:hAnsi="Calibri"/>
          <w:i/>
          <w:spacing w:val="-8"/>
          <w:sz w:val="22"/>
        </w:rPr>
        <w:t> </w:t>
      </w:r>
      <w:r>
        <w:rPr>
          <w:rFonts w:ascii="Calibri" w:hAnsi="Calibri"/>
          <w:i/>
          <w:sz w:val="22"/>
        </w:rPr>
        <w:t>redom</w:t>
      </w:r>
      <w:r>
        <w:rPr>
          <w:rFonts w:ascii="Calibri" w:hAnsi="Calibri"/>
          <w:i/>
          <w:spacing w:val="-8"/>
          <w:sz w:val="22"/>
        </w:rPr>
        <w:t> </w:t>
      </w:r>
      <w:r>
        <w:rPr>
          <w:rFonts w:ascii="Calibri" w:hAnsi="Calibri"/>
          <w:i/>
          <w:sz w:val="22"/>
        </w:rPr>
        <w:t>i</w:t>
      </w:r>
      <w:r>
        <w:rPr>
          <w:rFonts w:ascii="Calibri" w:hAnsi="Calibri"/>
          <w:i/>
          <w:spacing w:val="-8"/>
          <w:sz w:val="22"/>
        </w:rPr>
        <w:t> </w:t>
      </w:r>
      <w:r>
        <w:rPr>
          <w:rFonts w:ascii="Calibri" w:hAnsi="Calibri"/>
          <w:i/>
          <w:sz w:val="22"/>
        </w:rPr>
        <w:t>top</w:t>
      </w:r>
      <w:r>
        <w:rPr>
          <w:rFonts w:ascii="Calibri" w:hAnsi="Calibri"/>
          <w:i/>
          <w:spacing w:val="-11"/>
          <w:sz w:val="22"/>
        </w:rPr>
        <w:t> </w:t>
      </w:r>
      <w:r>
        <w:rPr>
          <w:rFonts w:ascii="Calibri" w:hAnsi="Calibri"/>
          <w:i/>
          <w:sz w:val="22"/>
        </w:rPr>
        <w:t>5</w:t>
      </w:r>
      <w:r>
        <w:rPr>
          <w:rFonts w:ascii="Calibri" w:hAnsi="Calibri"/>
          <w:i/>
          <w:spacing w:val="-6"/>
          <w:sz w:val="22"/>
        </w:rPr>
        <w:t> </w:t>
      </w:r>
      <w:r>
        <w:rPr>
          <w:rFonts w:ascii="Calibri" w:hAnsi="Calibri"/>
          <w:i/>
          <w:sz w:val="22"/>
        </w:rPr>
        <w:t>u</w:t>
      </w:r>
      <w:r>
        <w:rPr>
          <w:rFonts w:ascii="Calibri" w:hAnsi="Calibri"/>
          <w:i/>
          <w:spacing w:val="-9"/>
          <w:sz w:val="22"/>
        </w:rPr>
        <w:t> </w:t>
      </w:r>
      <w:r>
        <w:rPr>
          <w:rFonts w:ascii="Calibri" w:hAnsi="Calibri"/>
          <w:i/>
          <w:sz w:val="22"/>
        </w:rPr>
        <w:t>kategoriji</w:t>
      </w:r>
      <w:r>
        <w:rPr>
          <w:rFonts w:ascii="Calibri" w:hAnsi="Calibri"/>
          <w:i/>
          <w:spacing w:val="-8"/>
          <w:sz w:val="22"/>
        </w:rPr>
        <w:t> </w:t>
      </w:r>
      <w:r>
        <w:rPr>
          <w:rFonts w:ascii="Calibri" w:hAnsi="Calibri"/>
          <w:i/>
          <w:sz w:val="22"/>
        </w:rPr>
        <w:t>Smart</w:t>
      </w:r>
      <w:r>
        <w:rPr>
          <w:rFonts w:ascii="Calibri" w:hAnsi="Calibri"/>
          <w:i/>
          <w:spacing w:val="-7"/>
          <w:sz w:val="22"/>
        </w:rPr>
        <w:t> </w:t>
      </w:r>
      <w:r>
        <w:rPr>
          <w:rFonts w:ascii="Calibri" w:hAnsi="Calibri"/>
          <w:i/>
          <w:sz w:val="22"/>
        </w:rPr>
        <w:t>City,</w:t>
      </w:r>
      <w:r>
        <w:rPr>
          <w:rFonts w:ascii="Calibri" w:hAnsi="Calibri"/>
          <w:i/>
          <w:spacing w:val="-11"/>
          <w:sz w:val="22"/>
        </w:rPr>
        <w:t> </w:t>
      </w:r>
      <w:r>
        <w:rPr>
          <w:rFonts w:ascii="Calibri" w:hAnsi="Calibri"/>
          <w:i/>
          <w:sz w:val="22"/>
        </w:rPr>
        <w:t>mislimo </w:t>
      </w:r>
      <w:r>
        <w:rPr>
          <w:rFonts w:ascii="Calibri" w:hAnsi="Calibri"/>
          <w:i/>
          <w:sz w:val="22"/>
        </w:rPr>
        <w:t>kako je Labin pokazao da je spreman za ovaj iskorak za koji treba imati hrabrosti, znanja i</w:t>
      </w:r>
      <w:r>
        <w:rPr>
          <w:rFonts w:ascii="Calibri" w:hAnsi="Calibri"/>
          <w:i/>
          <w:spacing w:val="-34"/>
          <w:sz w:val="22"/>
        </w:rPr>
        <w:t> </w:t>
      </w:r>
      <w:r>
        <w:rPr>
          <w:rFonts w:ascii="Calibri" w:hAnsi="Calibri"/>
          <w:i/>
          <w:sz w:val="22"/>
        </w:rPr>
        <w:t>zajedništva.</w:t>
      </w:r>
    </w:p>
    <w:p>
      <w:pPr>
        <w:spacing w:line="259" w:lineRule="auto" w:before="165"/>
        <w:ind w:left="1416" w:right="1392" w:firstLine="0"/>
        <w:jc w:val="left"/>
        <w:rPr>
          <w:rFonts w:ascii="Calibri" w:hAnsi="Calibri"/>
          <w:i/>
          <w:sz w:val="22"/>
        </w:rPr>
      </w:pPr>
      <w:r>
        <w:rPr>
          <w:rFonts w:ascii="Calibri" w:hAnsi="Calibri"/>
          <w:i/>
          <w:sz w:val="22"/>
        </w:rPr>
        <w:t>Na dobrom smo putu i nećemo stati. Proračun „težak“ 129 milijuna kuna stabilan je, izvediv i realan te </w:t>
      </w:r>
      <w:r>
        <w:rPr>
          <w:rFonts w:ascii="Calibri" w:hAnsi="Calibri"/>
          <w:i/>
          <w:sz w:val="22"/>
        </w:rPr>
        <w:t>nudi jasan naglasak razvoja malog grada po veličini, ali grada velikog srca.</w:t>
      </w:r>
    </w:p>
    <w:p>
      <w:pPr>
        <w:spacing w:before="159"/>
        <w:ind w:left="1416" w:right="0" w:firstLine="0"/>
        <w:jc w:val="left"/>
        <w:rPr>
          <w:rFonts w:ascii="Calibri" w:hAnsi="Calibri"/>
          <w:i/>
          <w:sz w:val="22"/>
        </w:rPr>
      </w:pPr>
      <w:r>
        <w:rPr>
          <w:rFonts w:ascii="Calibri" w:hAnsi="Calibri"/>
          <w:i/>
          <w:sz w:val="22"/>
        </w:rPr>
        <w:t>Hvala svim dragim sugrađanima i ostanimo zdravi.</w:t>
      </w:r>
    </w:p>
    <w:p>
      <w:pPr>
        <w:pStyle w:val="BodyText"/>
        <w:rPr>
          <w:rFonts w:ascii="Calibri"/>
          <w:i/>
        </w:rPr>
      </w:pPr>
    </w:p>
    <w:p>
      <w:pPr>
        <w:pStyle w:val="Heading3"/>
        <w:spacing w:before="164"/>
        <w:ind w:left="8036" w:right="2121" w:hanging="248"/>
      </w:pPr>
      <w:r>
        <w:rPr/>
        <w:drawing>
          <wp:anchor distT="0" distB="0" distL="0" distR="0" allowOverlap="1" layoutInCell="1" locked="0" behindDoc="1" simplePos="0" relativeHeight="250185728">
            <wp:simplePos x="0" y="0"/>
            <wp:positionH relativeFrom="page">
              <wp:posOffset>4987664</wp:posOffset>
            </wp:positionH>
            <wp:positionV relativeFrom="paragraph">
              <wp:posOffset>321794</wp:posOffset>
            </wp:positionV>
            <wp:extent cx="1073670" cy="642826"/>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073670" cy="642826"/>
                    </a:xfrm>
                    <a:prstGeom prst="rect">
                      <a:avLst/>
                    </a:prstGeom>
                  </pic:spPr>
                </pic:pic>
              </a:graphicData>
            </a:graphic>
          </wp:anchor>
        </w:drawing>
      </w:r>
      <w:r>
        <w:rPr/>
        <w:t>Vaš Gradonačelnik Valter Glavičić</w:t>
      </w:r>
    </w:p>
    <w:p>
      <w:pPr>
        <w:spacing w:after="0"/>
        <w:sectPr>
          <w:pgSz w:w="11910" w:h="16840"/>
          <w:pgMar w:header="0" w:footer="1003" w:top="1360" w:bottom="1200" w:left="0" w:right="0"/>
        </w:sectPr>
      </w:pPr>
    </w:p>
    <w:p>
      <w:pPr>
        <w:pStyle w:val="BodyText"/>
        <w:spacing w:before="10"/>
        <w:rPr>
          <w:b/>
          <w:sz w:val="19"/>
        </w:rPr>
      </w:pPr>
    </w:p>
    <w:p>
      <w:pPr>
        <w:pStyle w:val="ListParagraph"/>
        <w:numPr>
          <w:ilvl w:val="0"/>
          <w:numId w:val="1"/>
        </w:numPr>
        <w:tabs>
          <w:tab w:pos="1729" w:val="left" w:leader="none"/>
        </w:tabs>
        <w:spacing w:line="376" w:lineRule="auto" w:before="92" w:after="0"/>
        <w:ind w:left="1416" w:right="3069" w:firstLine="0"/>
        <w:jc w:val="left"/>
        <w:rPr>
          <w:b/>
          <w:sz w:val="28"/>
        </w:rPr>
      </w:pPr>
      <w:r>
        <w:rPr>
          <w:b/>
          <w:sz w:val="28"/>
        </w:rPr>
        <w:t>OPĆENITO O PRORAČUNU I NJEGOVOM SADRŽAJU Što je</w:t>
      </w:r>
      <w:r>
        <w:rPr>
          <w:b/>
          <w:spacing w:val="-3"/>
          <w:sz w:val="28"/>
        </w:rPr>
        <w:t> </w:t>
      </w:r>
      <w:r>
        <w:rPr>
          <w:b/>
          <w:sz w:val="28"/>
        </w:rPr>
        <w:t>proračun?</w:t>
      </w:r>
    </w:p>
    <w:p>
      <w:pPr>
        <w:pStyle w:val="ListParagraph"/>
        <w:numPr>
          <w:ilvl w:val="1"/>
          <w:numId w:val="1"/>
        </w:numPr>
        <w:tabs>
          <w:tab w:pos="2136" w:val="left" w:leader="none"/>
          <w:tab w:pos="2137" w:val="left" w:leader="none"/>
        </w:tabs>
        <w:spacing w:line="256" w:lineRule="auto" w:before="7" w:after="0"/>
        <w:ind w:left="2136" w:right="1412" w:hanging="360"/>
        <w:jc w:val="left"/>
        <w:rPr>
          <w:rFonts w:ascii="Symbol" w:hAnsi="Symbol"/>
          <w:sz w:val="22"/>
        </w:rPr>
      </w:pPr>
      <w:r>
        <w:rPr>
          <w:sz w:val="22"/>
        </w:rPr>
        <w:t>Proračun je jedan od najvažnijih dokumenata koji se donosi na razini jedinice lokalne samouprave</w:t>
      </w:r>
    </w:p>
    <w:p>
      <w:pPr>
        <w:pStyle w:val="ListParagraph"/>
        <w:numPr>
          <w:ilvl w:val="1"/>
          <w:numId w:val="1"/>
        </w:numPr>
        <w:tabs>
          <w:tab w:pos="2136" w:val="left" w:leader="none"/>
          <w:tab w:pos="2137" w:val="left" w:leader="none"/>
        </w:tabs>
        <w:spacing w:line="256" w:lineRule="auto" w:before="1" w:after="0"/>
        <w:ind w:left="2136" w:right="1417" w:hanging="360"/>
        <w:jc w:val="left"/>
        <w:rPr>
          <w:rFonts w:ascii="Symbol" w:hAnsi="Symbol"/>
          <w:sz w:val="22"/>
        </w:rPr>
      </w:pPr>
      <w:r>
        <w:rPr>
          <w:sz w:val="22"/>
        </w:rPr>
        <w:t>Proračun</w:t>
      </w:r>
      <w:r>
        <w:rPr>
          <w:spacing w:val="-9"/>
          <w:sz w:val="22"/>
        </w:rPr>
        <w:t> </w:t>
      </w:r>
      <w:r>
        <w:rPr>
          <w:sz w:val="22"/>
        </w:rPr>
        <w:t>je</w:t>
      </w:r>
      <w:r>
        <w:rPr>
          <w:spacing w:val="-6"/>
          <w:sz w:val="22"/>
        </w:rPr>
        <w:t> </w:t>
      </w:r>
      <w:r>
        <w:rPr>
          <w:sz w:val="22"/>
        </w:rPr>
        <w:t>akt</w:t>
      </w:r>
      <w:r>
        <w:rPr>
          <w:spacing w:val="-8"/>
          <w:sz w:val="22"/>
        </w:rPr>
        <w:t> </w:t>
      </w:r>
      <w:r>
        <w:rPr>
          <w:sz w:val="22"/>
        </w:rPr>
        <w:t>kojim</w:t>
      </w:r>
      <w:r>
        <w:rPr>
          <w:spacing w:val="-8"/>
          <w:sz w:val="22"/>
        </w:rPr>
        <w:t> </w:t>
      </w:r>
      <w:r>
        <w:rPr>
          <w:sz w:val="22"/>
        </w:rPr>
        <w:t>se</w:t>
      </w:r>
      <w:r>
        <w:rPr>
          <w:spacing w:val="-9"/>
          <w:sz w:val="22"/>
        </w:rPr>
        <w:t> </w:t>
      </w:r>
      <w:r>
        <w:rPr>
          <w:sz w:val="22"/>
        </w:rPr>
        <w:t>procjenjuju</w:t>
      </w:r>
      <w:r>
        <w:rPr>
          <w:spacing w:val="-6"/>
          <w:sz w:val="22"/>
        </w:rPr>
        <w:t> </w:t>
      </w:r>
      <w:r>
        <w:rPr>
          <w:sz w:val="22"/>
        </w:rPr>
        <w:t>prihodi</w:t>
      </w:r>
      <w:r>
        <w:rPr>
          <w:spacing w:val="-7"/>
          <w:sz w:val="22"/>
        </w:rPr>
        <w:t> </w:t>
      </w:r>
      <w:r>
        <w:rPr>
          <w:sz w:val="22"/>
        </w:rPr>
        <w:t>i</w:t>
      </w:r>
      <w:r>
        <w:rPr>
          <w:spacing w:val="-7"/>
          <w:sz w:val="22"/>
        </w:rPr>
        <w:t> </w:t>
      </w:r>
      <w:r>
        <w:rPr>
          <w:sz w:val="22"/>
        </w:rPr>
        <w:t>primici</w:t>
      </w:r>
      <w:r>
        <w:rPr>
          <w:spacing w:val="-7"/>
          <w:sz w:val="22"/>
        </w:rPr>
        <w:t> </w:t>
      </w:r>
      <w:r>
        <w:rPr>
          <w:sz w:val="22"/>
        </w:rPr>
        <w:t>te</w:t>
      </w:r>
      <w:r>
        <w:rPr>
          <w:spacing w:val="-6"/>
          <w:sz w:val="22"/>
        </w:rPr>
        <w:t> </w:t>
      </w:r>
      <w:r>
        <w:rPr>
          <w:sz w:val="22"/>
        </w:rPr>
        <w:t>utvrđuju</w:t>
      </w:r>
      <w:r>
        <w:rPr>
          <w:spacing w:val="-9"/>
          <w:sz w:val="22"/>
        </w:rPr>
        <w:t> </w:t>
      </w:r>
      <w:r>
        <w:rPr>
          <w:sz w:val="22"/>
        </w:rPr>
        <w:t>rashodi</w:t>
      </w:r>
      <w:r>
        <w:rPr>
          <w:spacing w:val="-7"/>
          <w:sz w:val="22"/>
        </w:rPr>
        <w:t> </w:t>
      </w:r>
      <w:r>
        <w:rPr>
          <w:sz w:val="22"/>
        </w:rPr>
        <w:t>i</w:t>
      </w:r>
      <w:r>
        <w:rPr>
          <w:spacing w:val="-7"/>
          <w:sz w:val="22"/>
        </w:rPr>
        <w:t> </w:t>
      </w:r>
      <w:r>
        <w:rPr>
          <w:sz w:val="22"/>
        </w:rPr>
        <w:t>izdaci</w:t>
      </w:r>
      <w:r>
        <w:rPr>
          <w:spacing w:val="-7"/>
          <w:sz w:val="22"/>
        </w:rPr>
        <w:t> </w:t>
      </w:r>
      <w:r>
        <w:rPr>
          <w:sz w:val="22"/>
        </w:rPr>
        <w:t>jedinice lokalne samouprave za proračunsku godinu, sa projekcijom za dvije naredne</w:t>
      </w:r>
      <w:r>
        <w:rPr>
          <w:spacing w:val="-37"/>
          <w:sz w:val="22"/>
        </w:rPr>
        <w:t> </w:t>
      </w:r>
      <w:r>
        <w:rPr>
          <w:sz w:val="22"/>
        </w:rPr>
        <w:t>godine</w:t>
      </w:r>
    </w:p>
    <w:p>
      <w:pPr>
        <w:pStyle w:val="ListParagraph"/>
        <w:numPr>
          <w:ilvl w:val="1"/>
          <w:numId w:val="1"/>
        </w:numPr>
        <w:tabs>
          <w:tab w:pos="2136" w:val="left" w:leader="none"/>
          <w:tab w:pos="2137" w:val="left" w:leader="none"/>
        </w:tabs>
        <w:spacing w:line="256" w:lineRule="auto" w:before="2" w:after="0"/>
        <w:ind w:left="2136" w:right="1419" w:hanging="360"/>
        <w:jc w:val="left"/>
        <w:rPr>
          <w:rFonts w:ascii="Symbol" w:hAnsi="Symbol"/>
          <w:sz w:val="22"/>
        </w:rPr>
      </w:pPr>
      <w:r>
        <w:rPr>
          <w:sz w:val="22"/>
        </w:rPr>
        <w:t>Propis kojim su regulirana sva pitanja vezana uz proračun je Zakon o proračunu (Narodne novine 87/08, 136/12 i</w:t>
      </w:r>
      <w:r>
        <w:rPr>
          <w:spacing w:val="-2"/>
          <w:sz w:val="22"/>
        </w:rPr>
        <w:t> </w:t>
      </w:r>
      <w:r>
        <w:rPr>
          <w:sz w:val="22"/>
        </w:rPr>
        <w:t>15/15)</w:t>
      </w:r>
    </w:p>
    <w:p>
      <w:pPr>
        <w:pStyle w:val="Heading1"/>
        <w:spacing w:before="158"/>
      </w:pPr>
      <w:r>
        <w:rPr/>
        <w:t>Tko donosi proračun?</w:t>
      </w:r>
    </w:p>
    <w:p>
      <w:pPr>
        <w:pStyle w:val="ListParagraph"/>
        <w:numPr>
          <w:ilvl w:val="1"/>
          <w:numId w:val="1"/>
        </w:numPr>
        <w:tabs>
          <w:tab w:pos="2136" w:val="left" w:leader="none"/>
          <w:tab w:pos="2137" w:val="left" w:leader="none"/>
        </w:tabs>
        <w:spacing w:line="256" w:lineRule="auto" w:before="190" w:after="0"/>
        <w:ind w:left="2136" w:right="1419" w:hanging="360"/>
        <w:jc w:val="left"/>
        <w:rPr>
          <w:rFonts w:ascii="Symbol" w:hAnsi="Symbol"/>
          <w:sz w:val="22"/>
        </w:rPr>
      </w:pPr>
      <w:r>
        <w:rPr>
          <w:sz w:val="22"/>
        </w:rPr>
        <w:t>Proračun donosi predstavničko tijelo grada (Gradsko vijeće Grada Labina) do konca tekuće godine za narednu proračunsku</w:t>
      </w:r>
      <w:r>
        <w:rPr>
          <w:spacing w:val="-7"/>
          <w:sz w:val="22"/>
        </w:rPr>
        <w:t> </w:t>
      </w:r>
      <w:r>
        <w:rPr>
          <w:sz w:val="22"/>
        </w:rPr>
        <w:t>godinu</w:t>
      </w:r>
    </w:p>
    <w:p>
      <w:pPr>
        <w:pStyle w:val="ListParagraph"/>
        <w:numPr>
          <w:ilvl w:val="1"/>
          <w:numId w:val="1"/>
        </w:numPr>
        <w:tabs>
          <w:tab w:pos="2136" w:val="left" w:leader="none"/>
          <w:tab w:pos="2137" w:val="left" w:leader="none"/>
        </w:tabs>
        <w:spacing w:line="256" w:lineRule="auto" w:before="3" w:after="0"/>
        <w:ind w:left="2136" w:right="1418" w:hanging="360"/>
        <w:jc w:val="left"/>
        <w:rPr>
          <w:rFonts w:ascii="Symbol" w:hAnsi="Symbol"/>
          <w:sz w:val="22"/>
        </w:rPr>
      </w:pPr>
      <w:r>
        <w:rPr>
          <w:sz w:val="22"/>
        </w:rPr>
        <w:t>Prijedlog</w:t>
      </w:r>
      <w:r>
        <w:rPr>
          <w:spacing w:val="-9"/>
          <w:sz w:val="22"/>
        </w:rPr>
        <w:t> </w:t>
      </w:r>
      <w:r>
        <w:rPr>
          <w:sz w:val="22"/>
        </w:rPr>
        <w:t>proračuna</w:t>
      </w:r>
      <w:r>
        <w:rPr>
          <w:spacing w:val="-11"/>
          <w:sz w:val="22"/>
        </w:rPr>
        <w:t> </w:t>
      </w:r>
      <w:r>
        <w:rPr>
          <w:sz w:val="22"/>
        </w:rPr>
        <w:t>i</w:t>
      </w:r>
      <w:r>
        <w:rPr>
          <w:spacing w:val="-12"/>
          <w:sz w:val="22"/>
        </w:rPr>
        <w:t> </w:t>
      </w:r>
      <w:r>
        <w:rPr>
          <w:sz w:val="22"/>
        </w:rPr>
        <w:t>projekciju</w:t>
      </w:r>
      <w:r>
        <w:rPr>
          <w:spacing w:val="-11"/>
          <w:sz w:val="22"/>
        </w:rPr>
        <w:t> </w:t>
      </w:r>
      <w:r>
        <w:rPr>
          <w:sz w:val="22"/>
        </w:rPr>
        <w:t>utvrđuje</w:t>
      </w:r>
      <w:r>
        <w:rPr>
          <w:spacing w:val="-10"/>
          <w:sz w:val="22"/>
        </w:rPr>
        <w:t> </w:t>
      </w:r>
      <w:r>
        <w:rPr>
          <w:sz w:val="22"/>
        </w:rPr>
        <w:t>Gradonačelnik</w:t>
      </w:r>
      <w:r>
        <w:rPr>
          <w:spacing w:val="-8"/>
          <w:sz w:val="22"/>
        </w:rPr>
        <w:t> </w:t>
      </w:r>
      <w:r>
        <w:rPr>
          <w:sz w:val="22"/>
        </w:rPr>
        <w:t>Grada</w:t>
      </w:r>
      <w:r>
        <w:rPr>
          <w:spacing w:val="-11"/>
          <w:sz w:val="22"/>
        </w:rPr>
        <w:t> </w:t>
      </w:r>
      <w:r>
        <w:rPr>
          <w:sz w:val="22"/>
        </w:rPr>
        <w:t>Labina</w:t>
      </w:r>
      <w:r>
        <w:rPr>
          <w:spacing w:val="-14"/>
          <w:sz w:val="22"/>
        </w:rPr>
        <w:t> </w:t>
      </w:r>
      <w:r>
        <w:rPr>
          <w:sz w:val="22"/>
        </w:rPr>
        <w:t>kao</w:t>
      </w:r>
      <w:r>
        <w:rPr>
          <w:spacing w:val="-11"/>
          <w:sz w:val="22"/>
        </w:rPr>
        <w:t> </w:t>
      </w:r>
      <w:r>
        <w:rPr>
          <w:sz w:val="22"/>
        </w:rPr>
        <w:t>izvršno</w:t>
      </w:r>
      <w:r>
        <w:rPr>
          <w:spacing w:val="-10"/>
          <w:sz w:val="22"/>
        </w:rPr>
        <w:t> </w:t>
      </w:r>
      <w:r>
        <w:rPr>
          <w:sz w:val="22"/>
        </w:rPr>
        <w:t>tijelo te ih podnosi Gradskom vijeću na</w:t>
      </w:r>
      <w:r>
        <w:rPr>
          <w:spacing w:val="-6"/>
          <w:sz w:val="22"/>
        </w:rPr>
        <w:t> </w:t>
      </w:r>
      <w:r>
        <w:rPr>
          <w:sz w:val="22"/>
        </w:rPr>
        <w:t>donošenje</w:t>
      </w:r>
    </w:p>
    <w:p>
      <w:pPr>
        <w:pStyle w:val="ListParagraph"/>
        <w:numPr>
          <w:ilvl w:val="1"/>
          <w:numId w:val="1"/>
        </w:numPr>
        <w:tabs>
          <w:tab w:pos="2136" w:val="left" w:leader="none"/>
          <w:tab w:pos="2137" w:val="left" w:leader="none"/>
        </w:tabs>
        <w:spacing w:line="259" w:lineRule="auto" w:before="0" w:after="0"/>
        <w:ind w:left="2136" w:right="1410" w:hanging="360"/>
        <w:jc w:val="left"/>
        <w:rPr>
          <w:rFonts w:ascii="Symbol" w:hAnsi="Symbol"/>
          <w:sz w:val="22"/>
        </w:rPr>
      </w:pPr>
      <w:r>
        <w:rPr>
          <w:sz w:val="22"/>
        </w:rPr>
        <w:t>Proračun</w:t>
      </w:r>
      <w:r>
        <w:rPr>
          <w:spacing w:val="-9"/>
          <w:sz w:val="22"/>
        </w:rPr>
        <w:t> </w:t>
      </w:r>
      <w:r>
        <w:rPr>
          <w:sz w:val="22"/>
        </w:rPr>
        <w:t>se</w:t>
      </w:r>
      <w:r>
        <w:rPr>
          <w:spacing w:val="-7"/>
          <w:sz w:val="22"/>
        </w:rPr>
        <w:t> </w:t>
      </w:r>
      <w:r>
        <w:rPr>
          <w:sz w:val="22"/>
        </w:rPr>
        <w:t>objavljuje</w:t>
      </w:r>
      <w:r>
        <w:rPr>
          <w:spacing w:val="-7"/>
          <w:sz w:val="22"/>
        </w:rPr>
        <w:t> </w:t>
      </w:r>
      <w:r>
        <w:rPr>
          <w:sz w:val="22"/>
        </w:rPr>
        <w:t>na</w:t>
      </w:r>
      <w:r>
        <w:rPr>
          <w:spacing w:val="-7"/>
          <w:sz w:val="22"/>
        </w:rPr>
        <w:t> </w:t>
      </w:r>
      <w:r>
        <w:rPr>
          <w:sz w:val="22"/>
        </w:rPr>
        <w:t>službenim</w:t>
      </w:r>
      <w:r>
        <w:rPr>
          <w:spacing w:val="-7"/>
          <w:sz w:val="22"/>
        </w:rPr>
        <w:t> </w:t>
      </w:r>
      <w:r>
        <w:rPr>
          <w:sz w:val="22"/>
        </w:rPr>
        <w:t>internet</w:t>
      </w:r>
      <w:r>
        <w:rPr>
          <w:spacing w:val="-6"/>
          <w:sz w:val="22"/>
        </w:rPr>
        <w:t> </w:t>
      </w:r>
      <w:r>
        <w:rPr>
          <w:sz w:val="22"/>
        </w:rPr>
        <w:t>stranicama</w:t>
      </w:r>
      <w:r>
        <w:rPr>
          <w:spacing w:val="-7"/>
          <w:sz w:val="22"/>
        </w:rPr>
        <w:t> </w:t>
      </w:r>
      <w:r>
        <w:rPr>
          <w:sz w:val="22"/>
        </w:rPr>
        <w:t>Grada</w:t>
      </w:r>
      <w:r>
        <w:rPr>
          <w:spacing w:val="-8"/>
          <w:sz w:val="22"/>
        </w:rPr>
        <w:t> </w:t>
      </w:r>
      <w:r>
        <w:rPr>
          <w:sz w:val="22"/>
        </w:rPr>
        <w:t>Labina</w:t>
      </w:r>
      <w:r>
        <w:rPr>
          <w:color w:val="9B2C1F"/>
          <w:spacing w:val="-7"/>
          <w:sz w:val="22"/>
        </w:rPr>
        <w:t> </w:t>
      </w:r>
      <w:hyperlink r:id="rId8">
        <w:r>
          <w:rPr>
            <w:b/>
            <w:color w:val="9B2C1F"/>
            <w:sz w:val="22"/>
            <w:u w:val="thick" w:color="9B2C1F"/>
          </w:rPr>
          <w:t>www.labin.hr</w:t>
        </w:r>
        <w:r>
          <w:rPr>
            <w:b/>
            <w:color w:val="9B2C1F"/>
            <w:spacing w:val="-6"/>
            <w:sz w:val="22"/>
          </w:rPr>
          <w:t> </w:t>
        </w:r>
      </w:hyperlink>
      <w:r>
        <w:rPr>
          <w:sz w:val="22"/>
        </w:rPr>
        <w:t>i u službenim novinama Grada Labina</w:t>
      </w:r>
    </w:p>
    <w:p>
      <w:pPr>
        <w:pStyle w:val="ListParagraph"/>
        <w:numPr>
          <w:ilvl w:val="1"/>
          <w:numId w:val="1"/>
        </w:numPr>
        <w:tabs>
          <w:tab w:pos="2136" w:val="left" w:leader="none"/>
          <w:tab w:pos="2137" w:val="left" w:leader="none"/>
        </w:tabs>
        <w:spacing w:line="269" w:lineRule="exact" w:before="0" w:after="0"/>
        <w:ind w:left="2136" w:right="0" w:hanging="361"/>
        <w:jc w:val="left"/>
        <w:rPr>
          <w:rFonts w:ascii="Symbol" w:hAnsi="Symbol"/>
          <w:sz w:val="22"/>
        </w:rPr>
      </w:pPr>
      <w:r>
        <w:rPr>
          <w:sz w:val="22"/>
        </w:rPr>
        <w:t>Ako se proračun ne donese u roku</w:t>
      </w:r>
      <w:r>
        <w:rPr>
          <w:spacing w:val="-11"/>
          <w:sz w:val="22"/>
        </w:rPr>
        <w:t> </w:t>
      </w:r>
      <w:r>
        <w:rPr>
          <w:sz w:val="22"/>
        </w:rPr>
        <w:t>slijedi:</w:t>
      </w:r>
    </w:p>
    <w:p>
      <w:pPr>
        <w:pStyle w:val="ListParagraph"/>
        <w:numPr>
          <w:ilvl w:val="2"/>
          <w:numId w:val="1"/>
        </w:numPr>
        <w:tabs>
          <w:tab w:pos="2496" w:val="left" w:leader="none"/>
          <w:tab w:pos="2497" w:val="left" w:leader="none"/>
        </w:tabs>
        <w:spacing w:line="240" w:lineRule="auto" w:before="17" w:after="0"/>
        <w:ind w:left="2496" w:right="0" w:hanging="361"/>
        <w:jc w:val="left"/>
        <w:rPr>
          <w:sz w:val="22"/>
        </w:rPr>
      </w:pPr>
      <w:r>
        <w:rPr>
          <w:sz w:val="22"/>
        </w:rPr>
        <w:t>Privremeno</w:t>
      </w:r>
      <w:r>
        <w:rPr>
          <w:spacing w:val="-3"/>
          <w:sz w:val="22"/>
        </w:rPr>
        <w:t> </w:t>
      </w:r>
      <w:r>
        <w:rPr>
          <w:sz w:val="22"/>
        </w:rPr>
        <w:t>financiranje</w:t>
      </w:r>
    </w:p>
    <w:p>
      <w:pPr>
        <w:pStyle w:val="ListParagraph"/>
        <w:numPr>
          <w:ilvl w:val="2"/>
          <w:numId w:val="1"/>
        </w:numPr>
        <w:tabs>
          <w:tab w:pos="2496" w:val="left" w:leader="none"/>
          <w:tab w:pos="2497" w:val="left" w:leader="none"/>
        </w:tabs>
        <w:spacing w:line="240" w:lineRule="auto" w:before="20" w:after="0"/>
        <w:ind w:left="2496" w:right="0" w:hanging="361"/>
        <w:jc w:val="left"/>
        <w:rPr>
          <w:sz w:val="22"/>
        </w:rPr>
      </w:pPr>
      <w:r>
        <w:rPr>
          <w:sz w:val="22"/>
        </w:rPr>
        <w:t>Raspuštanje Gradskog</w:t>
      </w:r>
      <w:r>
        <w:rPr>
          <w:spacing w:val="-5"/>
          <w:sz w:val="22"/>
        </w:rPr>
        <w:t> </w:t>
      </w:r>
      <w:r>
        <w:rPr>
          <w:sz w:val="22"/>
        </w:rPr>
        <w:t>vijeća</w:t>
      </w:r>
    </w:p>
    <w:p>
      <w:pPr>
        <w:pStyle w:val="ListParagraph"/>
        <w:numPr>
          <w:ilvl w:val="2"/>
          <w:numId w:val="1"/>
        </w:numPr>
        <w:tabs>
          <w:tab w:pos="2496" w:val="left" w:leader="none"/>
          <w:tab w:pos="2497" w:val="left" w:leader="none"/>
        </w:tabs>
        <w:spacing w:line="240" w:lineRule="auto" w:before="18" w:after="0"/>
        <w:ind w:left="2496" w:right="0" w:hanging="361"/>
        <w:jc w:val="left"/>
        <w:rPr>
          <w:sz w:val="22"/>
        </w:rPr>
      </w:pPr>
      <w:r>
        <w:rPr>
          <w:sz w:val="22"/>
        </w:rPr>
        <w:t>Prijevremeni izbori za Gradsko vijeće i</w:t>
      </w:r>
      <w:r>
        <w:rPr>
          <w:spacing w:val="-8"/>
          <w:sz w:val="22"/>
        </w:rPr>
        <w:t> </w:t>
      </w:r>
      <w:r>
        <w:rPr>
          <w:sz w:val="22"/>
        </w:rPr>
        <w:t>gradonačelnika</w:t>
      </w:r>
    </w:p>
    <w:p>
      <w:pPr>
        <w:pStyle w:val="Heading1"/>
        <w:spacing w:before="178"/>
      </w:pPr>
      <w:r>
        <w:rPr/>
        <w:t>Sadržaj proračuna:</w:t>
      </w:r>
    </w:p>
    <w:p>
      <w:pPr>
        <w:pStyle w:val="ListParagraph"/>
        <w:numPr>
          <w:ilvl w:val="1"/>
          <w:numId w:val="1"/>
        </w:numPr>
        <w:tabs>
          <w:tab w:pos="2137" w:val="left" w:leader="none"/>
        </w:tabs>
        <w:spacing w:line="240" w:lineRule="auto" w:before="185" w:after="0"/>
        <w:ind w:left="2136" w:right="0" w:hanging="361"/>
        <w:jc w:val="both"/>
        <w:rPr>
          <w:rFonts w:ascii="Symbol" w:hAnsi="Symbol"/>
          <w:sz w:val="22"/>
        </w:rPr>
      </w:pPr>
      <w:r>
        <w:rPr>
          <w:b/>
          <w:sz w:val="22"/>
        </w:rPr>
        <w:t>OPĆI DIO </w:t>
      </w:r>
      <w:r>
        <w:rPr>
          <w:sz w:val="22"/>
        </w:rPr>
        <w:t>- sastoji se od Računa prihoda i rashoda i Računa</w:t>
      </w:r>
      <w:r>
        <w:rPr>
          <w:spacing w:val="-9"/>
          <w:sz w:val="22"/>
        </w:rPr>
        <w:t> </w:t>
      </w:r>
      <w:r>
        <w:rPr>
          <w:sz w:val="22"/>
        </w:rPr>
        <w:t>financiranja</w:t>
      </w:r>
    </w:p>
    <w:p>
      <w:pPr>
        <w:pStyle w:val="ListParagraph"/>
        <w:numPr>
          <w:ilvl w:val="1"/>
          <w:numId w:val="1"/>
        </w:numPr>
        <w:tabs>
          <w:tab w:pos="2137" w:val="left" w:leader="none"/>
        </w:tabs>
        <w:spacing w:line="240" w:lineRule="auto" w:before="19" w:after="0"/>
        <w:ind w:left="2136" w:right="0" w:hanging="361"/>
        <w:jc w:val="both"/>
        <w:rPr>
          <w:rFonts w:ascii="Symbol" w:hAnsi="Symbol"/>
          <w:sz w:val="22"/>
        </w:rPr>
      </w:pPr>
      <w:r>
        <w:rPr>
          <w:b/>
          <w:sz w:val="22"/>
        </w:rPr>
        <w:t>POSEBNI DIO </w:t>
      </w:r>
      <w:r>
        <w:rPr>
          <w:sz w:val="22"/>
        </w:rPr>
        <w:t>– sastoji se od plana rashoda i izdataka iskazanih po</w:t>
      </w:r>
      <w:r>
        <w:rPr>
          <w:spacing w:val="-12"/>
          <w:sz w:val="22"/>
        </w:rPr>
        <w:t> </w:t>
      </w:r>
      <w:r>
        <w:rPr>
          <w:sz w:val="22"/>
        </w:rPr>
        <w:t>razdjelima</w:t>
      </w:r>
    </w:p>
    <w:p>
      <w:pPr>
        <w:pStyle w:val="ListParagraph"/>
        <w:numPr>
          <w:ilvl w:val="2"/>
          <w:numId w:val="1"/>
        </w:numPr>
        <w:tabs>
          <w:tab w:pos="2497" w:val="left" w:leader="none"/>
        </w:tabs>
        <w:spacing w:line="259" w:lineRule="auto" w:before="22" w:after="0"/>
        <w:ind w:left="2496" w:right="1411" w:hanging="360"/>
        <w:jc w:val="both"/>
        <w:rPr>
          <w:sz w:val="22"/>
        </w:rPr>
      </w:pPr>
      <w:r>
        <w:rPr>
          <w:sz w:val="22"/>
        </w:rPr>
        <w:t>Svaki razdjel sadrži programe, projekte i aktivnosti koji se planiraju financirati iz područja nadležnosti svakog pojedinog odjela gradske uprave, uključujući i financijske planove proračunskih korisnika Grada Labina kojih ima ukupno 10, (Dječji vrtić Pjerina Verbanac, OŠ Matije Vlačića, OŠ Ivo Lola Ribar, Centar Liče Faraguna, Umjetnička škola Matko Brajša Rašan, Javna vatrogasna postrojba Labin, Pučko otvoreno učilište, Gradska knjižnica i Vijeća nacionalnih manjina, Bošnjaka i</w:t>
      </w:r>
      <w:r>
        <w:rPr>
          <w:spacing w:val="-3"/>
          <w:sz w:val="22"/>
        </w:rPr>
        <w:t> </w:t>
      </w:r>
      <w:r>
        <w:rPr>
          <w:sz w:val="22"/>
        </w:rPr>
        <w:t>Srba)</w:t>
      </w:r>
    </w:p>
    <w:p>
      <w:pPr>
        <w:pStyle w:val="ListParagraph"/>
        <w:numPr>
          <w:ilvl w:val="1"/>
          <w:numId w:val="1"/>
        </w:numPr>
        <w:tabs>
          <w:tab w:pos="2137" w:val="left" w:leader="none"/>
        </w:tabs>
        <w:spacing w:line="259" w:lineRule="auto" w:before="0" w:after="0"/>
        <w:ind w:left="2136" w:right="1416" w:hanging="360"/>
        <w:jc w:val="both"/>
        <w:rPr>
          <w:rFonts w:ascii="Symbol" w:hAnsi="Symbol"/>
          <w:sz w:val="22"/>
        </w:rPr>
      </w:pPr>
      <w:r>
        <w:rPr>
          <w:b/>
          <w:sz w:val="22"/>
        </w:rPr>
        <w:t>PLAN RAZVOJNIH PROGRAMA </w:t>
      </w:r>
      <w:r>
        <w:rPr>
          <w:sz w:val="22"/>
        </w:rPr>
        <w:t>– je dokument sastavljen za trogodišnje razdoblje koji sadrži ciljeve i prioritete razvoja povezane sa programskom i organizacijskom klasifikacijom proračuna. Plan razvojnih programa za 2021. godinu s projekcijama za 2022. i 2023. godinu sadrži ciljeve i prioritete iz Strategije razvoja Grada Labina, a projekti su preko programske i organizacijske klasifikacije povezani sa Proračunom Grada Labina za 2021. godinu s projekcijama za 2022. i 2023.</w:t>
      </w:r>
      <w:r>
        <w:rPr>
          <w:spacing w:val="-9"/>
          <w:sz w:val="22"/>
        </w:rPr>
        <w:t> </w:t>
      </w:r>
      <w:r>
        <w:rPr>
          <w:sz w:val="22"/>
        </w:rPr>
        <w:t>godinu</w:t>
      </w:r>
    </w:p>
    <w:p>
      <w:pPr>
        <w:pStyle w:val="Heading1"/>
        <w:spacing w:before="152"/>
      </w:pPr>
      <w:r>
        <w:rPr/>
        <w:t>Struktura prihoda i primitaka:</w:t>
      </w:r>
    </w:p>
    <w:p>
      <w:pPr>
        <w:pStyle w:val="Heading3"/>
        <w:spacing w:before="185"/>
        <w:ind w:left="1416" w:firstLine="0"/>
      </w:pPr>
      <w:r>
        <w:rPr/>
        <w:t>PRIHODI POSLOVANJA</w:t>
      </w:r>
    </w:p>
    <w:p>
      <w:pPr>
        <w:pStyle w:val="ListParagraph"/>
        <w:numPr>
          <w:ilvl w:val="2"/>
          <w:numId w:val="1"/>
        </w:numPr>
        <w:tabs>
          <w:tab w:pos="2496" w:val="left" w:leader="none"/>
          <w:tab w:pos="2497" w:val="left" w:leader="none"/>
        </w:tabs>
        <w:spacing w:line="256" w:lineRule="auto" w:before="184" w:after="0"/>
        <w:ind w:left="2496" w:right="1414" w:hanging="360"/>
        <w:jc w:val="left"/>
        <w:rPr>
          <w:sz w:val="22"/>
        </w:rPr>
      </w:pPr>
      <w:r>
        <w:rPr>
          <w:sz w:val="22"/>
        </w:rPr>
        <w:t>Porezi</w:t>
      </w:r>
      <w:r>
        <w:rPr>
          <w:spacing w:val="-13"/>
          <w:sz w:val="22"/>
        </w:rPr>
        <w:t> </w:t>
      </w:r>
      <w:r>
        <w:rPr>
          <w:sz w:val="22"/>
        </w:rPr>
        <w:t>(porez</w:t>
      </w:r>
      <w:r>
        <w:rPr>
          <w:spacing w:val="-15"/>
          <w:sz w:val="22"/>
        </w:rPr>
        <w:t> </w:t>
      </w:r>
      <w:r>
        <w:rPr>
          <w:sz w:val="22"/>
        </w:rPr>
        <w:t>i</w:t>
      </w:r>
      <w:r>
        <w:rPr>
          <w:spacing w:val="-12"/>
          <w:sz w:val="22"/>
        </w:rPr>
        <w:t> </w:t>
      </w:r>
      <w:r>
        <w:rPr>
          <w:sz w:val="22"/>
        </w:rPr>
        <w:t>prirez</w:t>
      </w:r>
      <w:r>
        <w:rPr>
          <w:spacing w:val="-14"/>
          <w:sz w:val="22"/>
        </w:rPr>
        <w:t> </w:t>
      </w:r>
      <w:r>
        <w:rPr>
          <w:sz w:val="22"/>
        </w:rPr>
        <w:t>na</w:t>
      </w:r>
      <w:r>
        <w:rPr>
          <w:spacing w:val="-16"/>
          <w:sz w:val="22"/>
        </w:rPr>
        <w:t> </w:t>
      </w:r>
      <w:r>
        <w:rPr>
          <w:sz w:val="22"/>
        </w:rPr>
        <w:t>dohodak,</w:t>
      </w:r>
      <w:r>
        <w:rPr>
          <w:spacing w:val="-11"/>
          <w:sz w:val="22"/>
        </w:rPr>
        <w:t> </w:t>
      </w:r>
      <w:r>
        <w:rPr>
          <w:sz w:val="22"/>
        </w:rPr>
        <w:t>na</w:t>
      </w:r>
      <w:r>
        <w:rPr>
          <w:spacing w:val="-14"/>
          <w:sz w:val="22"/>
        </w:rPr>
        <w:t> </w:t>
      </w:r>
      <w:r>
        <w:rPr>
          <w:sz w:val="22"/>
        </w:rPr>
        <w:t>promet</w:t>
      </w:r>
      <w:r>
        <w:rPr>
          <w:spacing w:val="-11"/>
          <w:sz w:val="22"/>
        </w:rPr>
        <w:t> </w:t>
      </w:r>
      <w:r>
        <w:rPr>
          <w:sz w:val="22"/>
        </w:rPr>
        <w:t>nekretnina,</w:t>
      </w:r>
      <w:r>
        <w:rPr>
          <w:spacing w:val="-12"/>
          <w:sz w:val="22"/>
        </w:rPr>
        <w:t> </w:t>
      </w:r>
      <w:r>
        <w:rPr>
          <w:sz w:val="22"/>
        </w:rPr>
        <w:t>kuće</w:t>
      </w:r>
      <w:r>
        <w:rPr>
          <w:spacing w:val="-13"/>
          <w:sz w:val="22"/>
        </w:rPr>
        <w:t> </w:t>
      </w:r>
      <w:r>
        <w:rPr>
          <w:sz w:val="22"/>
        </w:rPr>
        <w:t>za</w:t>
      </w:r>
      <w:r>
        <w:rPr>
          <w:spacing w:val="-10"/>
          <w:sz w:val="22"/>
        </w:rPr>
        <w:t> </w:t>
      </w:r>
      <w:r>
        <w:rPr>
          <w:sz w:val="22"/>
        </w:rPr>
        <w:t>odmor,</w:t>
      </w:r>
      <w:r>
        <w:rPr>
          <w:spacing w:val="-10"/>
          <w:sz w:val="22"/>
        </w:rPr>
        <w:t> </w:t>
      </w:r>
      <w:r>
        <w:rPr>
          <w:sz w:val="22"/>
        </w:rPr>
        <w:t>na</w:t>
      </w:r>
      <w:r>
        <w:rPr>
          <w:spacing w:val="-12"/>
          <w:sz w:val="22"/>
        </w:rPr>
        <w:t> </w:t>
      </w:r>
      <w:r>
        <w:rPr>
          <w:sz w:val="22"/>
        </w:rPr>
        <w:t>promet pića i porez na javne</w:t>
      </w:r>
      <w:r>
        <w:rPr>
          <w:spacing w:val="-5"/>
          <w:sz w:val="22"/>
        </w:rPr>
        <w:t> </w:t>
      </w:r>
      <w:r>
        <w:rPr>
          <w:sz w:val="22"/>
        </w:rPr>
        <w:t>površine)</w:t>
      </w:r>
    </w:p>
    <w:p>
      <w:pPr>
        <w:pStyle w:val="ListParagraph"/>
        <w:numPr>
          <w:ilvl w:val="2"/>
          <w:numId w:val="1"/>
        </w:numPr>
        <w:tabs>
          <w:tab w:pos="2496" w:val="left" w:leader="none"/>
          <w:tab w:pos="2497" w:val="left" w:leader="none"/>
        </w:tabs>
        <w:spacing w:line="240" w:lineRule="auto" w:before="4" w:after="0"/>
        <w:ind w:left="2496" w:right="0" w:hanging="361"/>
        <w:jc w:val="left"/>
        <w:rPr>
          <w:sz w:val="22"/>
        </w:rPr>
      </w:pPr>
      <w:r>
        <w:rPr>
          <w:sz w:val="22"/>
        </w:rPr>
        <w:t>Pomoći iz proračuna i iz</w:t>
      </w:r>
      <w:r>
        <w:rPr>
          <w:spacing w:val="-7"/>
          <w:sz w:val="22"/>
        </w:rPr>
        <w:t> </w:t>
      </w:r>
      <w:r>
        <w:rPr>
          <w:sz w:val="22"/>
        </w:rPr>
        <w:t>inozemstva</w:t>
      </w:r>
    </w:p>
    <w:p>
      <w:pPr>
        <w:pStyle w:val="ListParagraph"/>
        <w:numPr>
          <w:ilvl w:val="2"/>
          <w:numId w:val="1"/>
        </w:numPr>
        <w:tabs>
          <w:tab w:pos="2496" w:val="left" w:leader="none"/>
          <w:tab w:pos="2497" w:val="left" w:leader="none"/>
        </w:tabs>
        <w:spacing w:line="240" w:lineRule="auto" w:before="20" w:after="0"/>
        <w:ind w:left="2496" w:right="0" w:hanging="361"/>
        <w:jc w:val="left"/>
        <w:rPr>
          <w:sz w:val="22"/>
        </w:rPr>
      </w:pPr>
      <w:r>
        <w:rPr>
          <w:sz w:val="22"/>
        </w:rPr>
        <w:t>Prihodi od imovine (zakup, koncesije i</w:t>
      </w:r>
      <w:r>
        <w:rPr>
          <w:spacing w:val="-5"/>
          <w:sz w:val="22"/>
        </w:rPr>
        <w:t> </w:t>
      </w:r>
      <w:r>
        <w:rPr>
          <w:sz w:val="22"/>
        </w:rPr>
        <w:t>naknade)</w:t>
      </w:r>
    </w:p>
    <w:p>
      <w:pPr>
        <w:pStyle w:val="ListParagraph"/>
        <w:numPr>
          <w:ilvl w:val="2"/>
          <w:numId w:val="1"/>
        </w:numPr>
        <w:tabs>
          <w:tab w:pos="2496" w:val="left" w:leader="none"/>
          <w:tab w:pos="2497" w:val="left" w:leader="none"/>
        </w:tabs>
        <w:spacing w:line="240" w:lineRule="auto" w:before="21" w:after="0"/>
        <w:ind w:left="2496" w:right="0" w:hanging="361"/>
        <w:jc w:val="left"/>
        <w:rPr>
          <w:sz w:val="22"/>
        </w:rPr>
      </w:pPr>
      <w:r>
        <w:rPr>
          <w:sz w:val="22"/>
        </w:rPr>
        <w:t>Komunalni doprinos i</w:t>
      </w:r>
      <w:r>
        <w:rPr>
          <w:spacing w:val="-1"/>
          <w:sz w:val="22"/>
        </w:rPr>
        <w:t> </w:t>
      </w:r>
      <w:r>
        <w:rPr>
          <w:sz w:val="22"/>
        </w:rPr>
        <w:t>naknada</w:t>
      </w:r>
    </w:p>
    <w:p>
      <w:pPr>
        <w:spacing w:after="0" w:line="240" w:lineRule="auto"/>
        <w:jc w:val="left"/>
        <w:rPr>
          <w:sz w:val="22"/>
        </w:rPr>
        <w:sectPr>
          <w:pgSz w:w="11910" w:h="16840"/>
          <w:pgMar w:header="0" w:footer="1003" w:top="1580" w:bottom="1200" w:left="0" w:right="0"/>
        </w:sectPr>
      </w:pPr>
    </w:p>
    <w:p>
      <w:pPr>
        <w:pStyle w:val="ListParagraph"/>
        <w:numPr>
          <w:ilvl w:val="2"/>
          <w:numId w:val="1"/>
        </w:numPr>
        <w:tabs>
          <w:tab w:pos="2496" w:val="left" w:leader="none"/>
          <w:tab w:pos="2497" w:val="left" w:leader="none"/>
        </w:tabs>
        <w:spacing w:line="240" w:lineRule="auto" w:before="75" w:after="0"/>
        <w:ind w:left="2496" w:right="0" w:hanging="361"/>
        <w:jc w:val="left"/>
        <w:rPr>
          <w:sz w:val="22"/>
        </w:rPr>
      </w:pPr>
      <w:r>
        <w:rPr>
          <w:sz w:val="22"/>
        </w:rPr>
        <w:t>Prihodi od</w:t>
      </w:r>
      <w:r>
        <w:rPr>
          <w:spacing w:val="-2"/>
          <w:sz w:val="22"/>
        </w:rPr>
        <w:t> </w:t>
      </w:r>
      <w:r>
        <w:rPr>
          <w:sz w:val="22"/>
        </w:rPr>
        <w:t>donacija</w:t>
      </w:r>
    </w:p>
    <w:p>
      <w:pPr>
        <w:pStyle w:val="ListParagraph"/>
        <w:numPr>
          <w:ilvl w:val="2"/>
          <w:numId w:val="1"/>
        </w:numPr>
        <w:tabs>
          <w:tab w:pos="2496" w:val="left" w:leader="none"/>
          <w:tab w:pos="2497" w:val="left" w:leader="none"/>
        </w:tabs>
        <w:spacing w:line="240" w:lineRule="auto" w:before="21" w:after="0"/>
        <w:ind w:left="2496" w:right="0" w:hanging="361"/>
        <w:jc w:val="left"/>
        <w:rPr>
          <w:sz w:val="22"/>
        </w:rPr>
      </w:pPr>
      <w:r>
        <w:rPr>
          <w:sz w:val="22"/>
        </w:rPr>
        <w:t>Kazne, upravne pristojbe i</w:t>
      </w:r>
      <w:r>
        <w:rPr>
          <w:spacing w:val="-1"/>
          <w:sz w:val="22"/>
        </w:rPr>
        <w:t> </w:t>
      </w:r>
      <w:r>
        <w:rPr>
          <w:sz w:val="22"/>
        </w:rPr>
        <w:t>ostalo</w:t>
      </w:r>
    </w:p>
    <w:p>
      <w:pPr>
        <w:pStyle w:val="Heading3"/>
        <w:numPr>
          <w:ilvl w:val="1"/>
          <w:numId w:val="1"/>
        </w:numPr>
        <w:tabs>
          <w:tab w:pos="2136" w:val="left" w:leader="none"/>
          <w:tab w:pos="2137" w:val="left" w:leader="none"/>
        </w:tabs>
        <w:spacing w:line="240" w:lineRule="auto" w:before="18" w:after="0"/>
        <w:ind w:left="2136" w:right="0" w:hanging="361"/>
        <w:jc w:val="left"/>
        <w:rPr>
          <w:rFonts w:ascii="Symbol" w:hAnsi="Symbol"/>
        </w:rPr>
      </w:pPr>
      <w:r>
        <w:rPr/>
        <w:t>PRIHODI OD PRODAJE NEFINANCIJSKE</w:t>
      </w:r>
      <w:r>
        <w:rPr>
          <w:spacing w:val="-3"/>
        </w:rPr>
        <w:t> </w:t>
      </w:r>
      <w:r>
        <w:rPr/>
        <w:t>IMOVINE</w:t>
      </w:r>
    </w:p>
    <w:p>
      <w:pPr>
        <w:pStyle w:val="ListParagraph"/>
        <w:numPr>
          <w:ilvl w:val="2"/>
          <w:numId w:val="1"/>
        </w:numPr>
        <w:tabs>
          <w:tab w:pos="2496" w:val="left" w:leader="none"/>
          <w:tab w:pos="2497" w:val="left" w:leader="none"/>
        </w:tabs>
        <w:spacing w:line="240" w:lineRule="auto" w:before="21" w:after="0"/>
        <w:ind w:left="2496" w:right="0" w:hanging="361"/>
        <w:jc w:val="left"/>
        <w:rPr>
          <w:sz w:val="22"/>
        </w:rPr>
      </w:pPr>
      <w:r>
        <w:rPr>
          <w:sz w:val="22"/>
        </w:rPr>
        <w:t>Prodaja dugotrajne pokretne i nepokretne</w:t>
      </w:r>
      <w:r>
        <w:rPr>
          <w:spacing w:val="-5"/>
          <w:sz w:val="22"/>
        </w:rPr>
        <w:t> </w:t>
      </w:r>
      <w:r>
        <w:rPr>
          <w:sz w:val="22"/>
        </w:rPr>
        <w:t>imovine</w:t>
      </w:r>
    </w:p>
    <w:p>
      <w:pPr>
        <w:pStyle w:val="BodyText"/>
        <w:spacing w:before="1"/>
        <w:rPr>
          <w:sz w:val="25"/>
        </w:rPr>
      </w:pPr>
    </w:p>
    <w:p>
      <w:pPr>
        <w:pStyle w:val="Heading3"/>
        <w:numPr>
          <w:ilvl w:val="1"/>
          <w:numId w:val="1"/>
        </w:numPr>
        <w:tabs>
          <w:tab w:pos="2136" w:val="left" w:leader="none"/>
          <w:tab w:pos="2137" w:val="left" w:leader="none"/>
        </w:tabs>
        <w:spacing w:line="240" w:lineRule="auto" w:before="1" w:after="0"/>
        <w:ind w:left="2136" w:right="0" w:hanging="361"/>
        <w:jc w:val="left"/>
        <w:rPr>
          <w:rFonts w:ascii="Symbol" w:hAnsi="Symbol"/>
        </w:rPr>
      </w:pPr>
      <w:r>
        <w:rPr/>
        <w:t>PRIMICI OD FINANCIJSKE IMOVINE I</w:t>
      </w:r>
      <w:r>
        <w:rPr>
          <w:spacing w:val="-18"/>
        </w:rPr>
        <w:t> </w:t>
      </w:r>
      <w:r>
        <w:rPr/>
        <w:t>ZADUŽIVANJA</w:t>
      </w:r>
    </w:p>
    <w:p>
      <w:pPr>
        <w:pStyle w:val="BodyText"/>
        <w:spacing w:before="4"/>
        <w:rPr>
          <w:b/>
          <w:sz w:val="25"/>
        </w:rPr>
      </w:pPr>
    </w:p>
    <w:p>
      <w:pPr>
        <w:pStyle w:val="ListParagraph"/>
        <w:numPr>
          <w:ilvl w:val="1"/>
          <w:numId w:val="1"/>
        </w:numPr>
        <w:tabs>
          <w:tab w:pos="2136" w:val="left" w:leader="none"/>
          <w:tab w:pos="2137" w:val="left" w:leader="none"/>
        </w:tabs>
        <w:spacing w:line="240" w:lineRule="auto" w:before="0" w:after="0"/>
        <w:ind w:left="2136" w:right="0" w:hanging="361"/>
        <w:jc w:val="left"/>
        <w:rPr>
          <w:rFonts w:ascii="Symbol" w:hAnsi="Symbol"/>
          <w:b/>
          <w:sz w:val="22"/>
        </w:rPr>
      </w:pPr>
      <w:r>
        <w:rPr>
          <w:b/>
          <w:sz w:val="22"/>
        </w:rPr>
        <w:t>RASPOLOŽIVA SREDSTVA IZ PRETHODNE</w:t>
      </w:r>
      <w:r>
        <w:rPr>
          <w:b/>
          <w:spacing w:val="-19"/>
          <w:sz w:val="22"/>
        </w:rPr>
        <w:t> </w:t>
      </w:r>
      <w:r>
        <w:rPr>
          <w:b/>
          <w:sz w:val="22"/>
        </w:rPr>
        <w:t>GODINE</w:t>
      </w:r>
    </w:p>
    <w:p>
      <w:pPr>
        <w:pStyle w:val="ListParagraph"/>
        <w:numPr>
          <w:ilvl w:val="2"/>
          <w:numId w:val="1"/>
        </w:numPr>
        <w:tabs>
          <w:tab w:pos="2496" w:val="left" w:leader="none"/>
          <w:tab w:pos="2497" w:val="left" w:leader="none"/>
        </w:tabs>
        <w:spacing w:line="240" w:lineRule="auto" w:before="21" w:after="0"/>
        <w:ind w:left="2496" w:right="0" w:hanging="361"/>
        <w:jc w:val="left"/>
        <w:rPr>
          <w:sz w:val="22"/>
        </w:rPr>
      </w:pPr>
      <w:r>
        <w:rPr>
          <w:sz w:val="22"/>
        </w:rPr>
        <w:t>Preneseni višak ili manjak iz prethodne</w:t>
      </w:r>
      <w:r>
        <w:rPr>
          <w:spacing w:val="-6"/>
          <w:sz w:val="22"/>
        </w:rPr>
        <w:t> </w:t>
      </w:r>
      <w:r>
        <w:rPr>
          <w:sz w:val="22"/>
        </w:rPr>
        <w:t>godine</w:t>
      </w:r>
    </w:p>
    <w:p>
      <w:pPr>
        <w:pStyle w:val="Heading1"/>
        <w:spacing w:before="176"/>
      </w:pPr>
      <w:r>
        <w:rPr/>
        <w:t>Prihodi proračuna po namjeni:</w:t>
      </w:r>
    </w:p>
    <w:p>
      <w:pPr>
        <w:pStyle w:val="Heading3"/>
        <w:numPr>
          <w:ilvl w:val="1"/>
          <w:numId w:val="1"/>
        </w:numPr>
        <w:tabs>
          <w:tab w:pos="2136" w:val="left" w:leader="none"/>
          <w:tab w:pos="2137" w:val="left" w:leader="none"/>
        </w:tabs>
        <w:spacing w:line="240" w:lineRule="auto" w:before="188" w:after="0"/>
        <w:ind w:left="2136" w:right="0" w:hanging="361"/>
        <w:jc w:val="left"/>
        <w:rPr>
          <w:rFonts w:ascii="Symbol" w:hAnsi="Symbol"/>
        </w:rPr>
      </w:pPr>
      <w:r>
        <w:rPr/>
        <w:t>NENAMJENSKI</w:t>
      </w:r>
      <w:r>
        <w:rPr>
          <w:spacing w:val="1"/>
        </w:rPr>
        <w:t> </w:t>
      </w:r>
      <w:r>
        <w:rPr/>
        <w:t>PRIHODI</w:t>
      </w:r>
    </w:p>
    <w:p>
      <w:pPr>
        <w:pStyle w:val="ListParagraph"/>
        <w:numPr>
          <w:ilvl w:val="2"/>
          <w:numId w:val="1"/>
        </w:numPr>
        <w:tabs>
          <w:tab w:pos="2496" w:val="left" w:leader="none"/>
          <w:tab w:pos="2497" w:val="left" w:leader="none"/>
        </w:tabs>
        <w:spacing w:line="240" w:lineRule="auto" w:before="21" w:after="0"/>
        <w:ind w:left="2496" w:right="0" w:hanging="361"/>
        <w:jc w:val="left"/>
        <w:rPr>
          <w:sz w:val="22"/>
        </w:rPr>
      </w:pPr>
      <w:r>
        <w:rPr>
          <w:sz w:val="22"/>
        </w:rPr>
        <w:t>Porezni</w:t>
      </w:r>
      <w:r>
        <w:rPr>
          <w:spacing w:val="-1"/>
          <w:sz w:val="22"/>
        </w:rPr>
        <w:t> </w:t>
      </w:r>
      <w:r>
        <w:rPr>
          <w:sz w:val="22"/>
        </w:rPr>
        <w:t>prihodi</w:t>
      </w:r>
    </w:p>
    <w:p>
      <w:pPr>
        <w:pStyle w:val="ListParagraph"/>
        <w:numPr>
          <w:ilvl w:val="2"/>
          <w:numId w:val="1"/>
        </w:numPr>
        <w:tabs>
          <w:tab w:pos="2496" w:val="left" w:leader="none"/>
          <w:tab w:pos="2497" w:val="left" w:leader="none"/>
        </w:tabs>
        <w:spacing w:line="240" w:lineRule="auto" w:before="20" w:after="0"/>
        <w:ind w:left="2496" w:right="0" w:hanging="361"/>
        <w:jc w:val="left"/>
        <w:rPr>
          <w:sz w:val="22"/>
        </w:rPr>
      </w:pPr>
      <w:r>
        <w:rPr>
          <w:sz w:val="22"/>
        </w:rPr>
        <w:t>Prihodi od zakupa i iznajmljivanja</w:t>
      </w:r>
      <w:r>
        <w:rPr>
          <w:spacing w:val="-4"/>
          <w:sz w:val="22"/>
        </w:rPr>
        <w:t> </w:t>
      </w:r>
      <w:r>
        <w:rPr>
          <w:sz w:val="22"/>
        </w:rPr>
        <w:t>imovine</w:t>
      </w:r>
    </w:p>
    <w:p>
      <w:pPr>
        <w:pStyle w:val="ListParagraph"/>
        <w:numPr>
          <w:ilvl w:val="2"/>
          <w:numId w:val="1"/>
        </w:numPr>
        <w:tabs>
          <w:tab w:pos="2496" w:val="left" w:leader="none"/>
          <w:tab w:pos="2497" w:val="left" w:leader="none"/>
        </w:tabs>
        <w:spacing w:line="240" w:lineRule="auto" w:before="19" w:after="0"/>
        <w:ind w:left="2496" w:right="0" w:hanging="361"/>
        <w:jc w:val="left"/>
        <w:rPr>
          <w:sz w:val="22"/>
        </w:rPr>
      </w:pPr>
      <w:r>
        <w:rPr>
          <w:sz w:val="22"/>
        </w:rPr>
        <w:t>Pristojbe</w:t>
      </w:r>
    </w:p>
    <w:p>
      <w:pPr>
        <w:pStyle w:val="BodyText"/>
        <w:spacing w:before="4"/>
        <w:rPr>
          <w:sz w:val="25"/>
        </w:rPr>
      </w:pPr>
    </w:p>
    <w:p>
      <w:pPr>
        <w:pStyle w:val="Heading3"/>
        <w:numPr>
          <w:ilvl w:val="1"/>
          <w:numId w:val="1"/>
        </w:numPr>
        <w:tabs>
          <w:tab w:pos="2136" w:val="left" w:leader="none"/>
          <w:tab w:pos="2137" w:val="left" w:leader="none"/>
        </w:tabs>
        <w:spacing w:line="240" w:lineRule="auto" w:before="0" w:after="0"/>
        <w:ind w:left="2136" w:right="0" w:hanging="361"/>
        <w:jc w:val="left"/>
        <w:rPr>
          <w:rFonts w:ascii="Symbol" w:hAnsi="Symbol"/>
        </w:rPr>
      </w:pPr>
      <w:r>
        <w:rPr/>
        <w:t>NAMJENSKI</w:t>
      </w:r>
      <w:r>
        <w:rPr>
          <w:spacing w:val="1"/>
        </w:rPr>
        <w:t> </w:t>
      </w:r>
      <w:r>
        <w:rPr/>
        <w:t>PRIHODI</w:t>
      </w:r>
    </w:p>
    <w:p>
      <w:pPr>
        <w:pStyle w:val="ListParagraph"/>
        <w:numPr>
          <w:ilvl w:val="2"/>
          <w:numId w:val="1"/>
        </w:numPr>
        <w:tabs>
          <w:tab w:pos="2496" w:val="left" w:leader="none"/>
          <w:tab w:pos="2497" w:val="left" w:leader="none"/>
        </w:tabs>
        <w:spacing w:line="256" w:lineRule="auto" w:before="21" w:after="0"/>
        <w:ind w:left="2496" w:right="2155" w:hanging="360"/>
        <w:jc w:val="left"/>
        <w:rPr>
          <w:sz w:val="22"/>
        </w:rPr>
      </w:pPr>
      <w:r>
        <w:rPr>
          <w:sz w:val="22"/>
        </w:rPr>
        <w:t>Komunalna naknada – za održavanje javnih površina, nerazvrstanih cesta, javne rasvjete i odvodnje atmosferskih</w:t>
      </w:r>
      <w:r>
        <w:rPr>
          <w:spacing w:val="-5"/>
          <w:sz w:val="22"/>
        </w:rPr>
        <w:t> </w:t>
      </w:r>
      <w:r>
        <w:rPr>
          <w:sz w:val="22"/>
        </w:rPr>
        <w:t>voda</w:t>
      </w:r>
    </w:p>
    <w:p>
      <w:pPr>
        <w:pStyle w:val="BodyText"/>
        <w:spacing w:line="259" w:lineRule="auto" w:before="4"/>
        <w:ind w:left="2496" w:right="1392"/>
      </w:pPr>
      <w:r>
        <w:rPr/>
        <w:t>Komunalni doprinos – za gradnju nerazvrstanih cesta, javne rasvjete i javnih površina (nogostupa, dječjih igrališta, pješačkih staza i dr.)</w:t>
      </w:r>
    </w:p>
    <w:p>
      <w:pPr>
        <w:pStyle w:val="ListParagraph"/>
        <w:numPr>
          <w:ilvl w:val="2"/>
          <w:numId w:val="1"/>
        </w:numPr>
        <w:tabs>
          <w:tab w:pos="2496" w:val="left" w:leader="none"/>
          <w:tab w:pos="2497" w:val="left" w:leader="none"/>
        </w:tabs>
        <w:spacing w:line="240" w:lineRule="auto" w:before="1" w:after="0"/>
        <w:ind w:left="2496" w:right="0" w:hanging="361"/>
        <w:jc w:val="left"/>
        <w:rPr>
          <w:sz w:val="22"/>
        </w:rPr>
      </w:pPr>
      <w:r>
        <w:rPr>
          <w:sz w:val="22"/>
        </w:rPr>
        <w:t>Prihodi od pomoći i donacija – prema namjeni za koju su</w:t>
      </w:r>
      <w:r>
        <w:rPr>
          <w:spacing w:val="-7"/>
          <w:sz w:val="22"/>
        </w:rPr>
        <w:t> </w:t>
      </w:r>
      <w:r>
        <w:rPr>
          <w:sz w:val="22"/>
        </w:rPr>
        <w:t>namijenjeni</w:t>
      </w:r>
    </w:p>
    <w:p>
      <w:pPr>
        <w:pStyle w:val="ListParagraph"/>
        <w:numPr>
          <w:ilvl w:val="2"/>
          <w:numId w:val="1"/>
        </w:numPr>
        <w:tabs>
          <w:tab w:pos="2496" w:val="left" w:leader="none"/>
          <w:tab w:pos="2497" w:val="left" w:leader="none"/>
        </w:tabs>
        <w:spacing w:line="240" w:lineRule="auto" w:before="18" w:after="0"/>
        <w:ind w:left="2496" w:right="0" w:hanging="361"/>
        <w:jc w:val="left"/>
        <w:rPr>
          <w:sz w:val="22"/>
        </w:rPr>
      </w:pPr>
      <w:r>
        <w:rPr>
          <w:sz w:val="22"/>
        </w:rPr>
        <w:t>Prihodi od prodaje imovine - za kapitalne</w:t>
      </w:r>
      <w:r>
        <w:rPr>
          <w:spacing w:val="-4"/>
          <w:sz w:val="22"/>
        </w:rPr>
        <w:t> </w:t>
      </w:r>
      <w:r>
        <w:rPr>
          <w:sz w:val="22"/>
        </w:rPr>
        <w:t>rashode</w:t>
      </w:r>
    </w:p>
    <w:p>
      <w:pPr>
        <w:pStyle w:val="ListParagraph"/>
        <w:numPr>
          <w:ilvl w:val="2"/>
          <w:numId w:val="1"/>
        </w:numPr>
        <w:tabs>
          <w:tab w:pos="2496" w:val="left" w:leader="none"/>
          <w:tab w:pos="2497" w:val="left" w:leader="none"/>
        </w:tabs>
        <w:spacing w:line="259" w:lineRule="auto" w:before="21" w:after="0"/>
        <w:ind w:left="2496" w:right="1414" w:hanging="360"/>
        <w:jc w:val="left"/>
        <w:rPr>
          <w:sz w:val="22"/>
        </w:rPr>
      </w:pPr>
      <w:r>
        <w:rPr>
          <w:sz w:val="22"/>
        </w:rPr>
        <w:t>Primici</w:t>
      </w:r>
      <w:r>
        <w:rPr>
          <w:spacing w:val="-20"/>
          <w:sz w:val="22"/>
        </w:rPr>
        <w:t> </w:t>
      </w:r>
      <w:r>
        <w:rPr>
          <w:sz w:val="22"/>
        </w:rPr>
        <w:t>od</w:t>
      </w:r>
      <w:r>
        <w:rPr>
          <w:spacing w:val="-18"/>
          <w:sz w:val="22"/>
        </w:rPr>
        <w:t> </w:t>
      </w:r>
      <w:r>
        <w:rPr>
          <w:sz w:val="22"/>
        </w:rPr>
        <w:t>dugoročnog</w:t>
      </w:r>
      <w:r>
        <w:rPr>
          <w:spacing w:val="-16"/>
          <w:sz w:val="22"/>
        </w:rPr>
        <w:t> </w:t>
      </w:r>
      <w:r>
        <w:rPr>
          <w:sz w:val="22"/>
        </w:rPr>
        <w:t>zaduživanja</w:t>
      </w:r>
      <w:r>
        <w:rPr>
          <w:spacing w:val="-16"/>
          <w:sz w:val="22"/>
        </w:rPr>
        <w:t> </w:t>
      </w:r>
      <w:r>
        <w:rPr>
          <w:sz w:val="22"/>
        </w:rPr>
        <w:t>–</w:t>
      </w:r>
      <w:r>
        <w:rPr>
          <w:spacing w:val="-18"/>
          <w:sz w:val="22"/>
        </w:rPr>
        <w:t> </w:t>
      </w:r>
      <w:r>
        <w:rPr>
          <w:sz w:val="22"/>
        </w:rPr>
        <w:t>isključivo</w:t>
      </w:r>
      <w:r>
        <w:rPr>
          <w:spacing w:val="-18"/>
          <w:sz w:val="22"/>
        </w:rPr>
        <w:t> </w:t>
      </w:r>
      <w:r>
        <w:rPr>
          <w:sz w:val="22"/>
        </w:rPr>
        <w:t>za</w:t>
      </w:r>
      <w:r>
        <w:rPr>
          <w:spacing w:val="-18"/>
          <w:sz w:val="22"/>
        </w:rPr>
        <w:t> </w:t>
      </w:r>
      <w:r>
        <w:rPr>
          <w:sz w:val="22"/>
        </w:rPr>
        <w:t>kapitalne</w:t>
      </w:r>
      <w:r>
        <w:rPr>
          <w:spacing w:val="-19"/>
          <w:sz w:val="22"/>
        </w:rPr>
        <w:t> </w:t>
      </w:r>
      <w:r>
        <w:rPr>
          <w:sz w:val="22"/>
        </w:rPr>
        <w:t>investicije</w:t>
      </w:r>
      <w:r>
        <w:rPr>
          <w:spacing w:val="-18"/>
          <w:sz w:val="22"/>
        </w:rPr>
        <w:t> </w:t>
      </w:r>
      <w:r>
        <w:rPr>
          <w:sz w:val="22"/>
        </w:rPr>
        <w:t>uz</w:t>
      </w:r>
      <w:r>
        <w:rPr>
          <w:spacing w:val="-20"/>
          <w:sz w:val="22"/>
        </w:rPr>
        <w:t> </w:t>
      </w:r>
      <w:r>
        <w:rPr>
          <w:sz w:val="22"/>
        </w:rPr>
        <w:t>prethodnu suglasnost Gradskog vijeća i Vlade</w:t>
      </w:r>
      <w:r>
        <w:rPr>
          <w:spacing w:val="-1"/>
          <w:sz w:val="22"/>
        </w:rPr>
        <w:t> </w:t>
      </w:r>
      <w:r>
        <w:rPr>
          <w:sz w:val="22"/>
        </w:rPr>
        <w:t>RH</w:t>
      </w:r>
    </w:p>
    <w:p>
      <w:pPr>
        <w:pStyle w:val="BodyText"/>
        <w:rPr>
          <w:sz w:val="20"/>
        </w:rPr>
      </w:pPr>
    </w:p>
    <w:p>
      <w:pPr>
        <w:pStyle w:val="BodyText"/>
        <w:rPr>
          <w:sz w:val="20"/>
        </w:rPr>
      </w:pPr>
    </w:p>
    <w:p>
      <w:pPr>
        <w:pStyle w:val="BodyText"/>
        <w:rPr>
          <w:sz w:val="20"/>
        </w:rPr>
      </w:pPr>
    </w:p>
    <w:p>
      <w:pPr>
        <w:pStyle w:val="BodyText"/>
        <w:spacing w:before="3"/>
        <w:rPr>
          <w:sz w:val="11"/>
        </w:rPr>
      </w:pPr>
      <w:r>
        <w:rPr/>
        <w:pict>
          <v:group style="position:absolute;margin-left:151.774994pt;margin-top:8.495195pt;width:327.45pt;height:242.55pt;mso-position-horizontal-relative:page;mso-position-vertical-relative:paragraph;z-index:-251650048;mso-wrap-distance-left:0;mso-wrap-distance-right:0" coordorigin="3035,170" coordsize="6549,4851">
            <v:shape style="position:absolute;left:3043;top:177;width:6534;height:4836" type="#_x0000_t75" stroked="false">
              <v:imagedata r:id="rId9" o:title=""/>
            </v:shape>
            <v:shape style="position:absolute;left:3040;top:1500;width:6521;height:2636" type="#_x0000_t75" stroked="false">
              <v:imagedata r:id="rId10" o:title=""/>
            </v:shape>
            <v:shape style="position:absolute;left:6751;top:3015;width:747;height:473" type="#_x0000_t75" stroked="false">
              <v:imagedata r:id="rId11" o:title=""/>
            </v:shape>
            <v:shape style="position:absolute;left:6793;top:3057;width:578;height:305" type="#_x0000_t75" stroked="false">
              <v:imagedata r:id="rId12" o:title=""/>
            </v:shape>
            <v:shape style="position:absolute;left:4382;top:1726;width:644;height:471" type="#_x0000_t75" stroked="false">
              <v:imagedata r:id="rId13" o:title=""/>
            </v:shape>
            <v:shape style="position:absolute;left:4423;top:1767;width:476;height:305" type="#_x0000_t75" stroked="false">
              <v:imagedata r:id="rId14" o:title=""/>
            </v:shape>
            <v:shape style="position:absolute;left:5462;top:1740;width:744;height:473" type="#_x0000_t75" stroked="false">
              <v:imagedata r:id="rId15" o:title=""/>
            </v:shape>
            <v:shape style="position:absolute;left:5503;top:1782;width:578;height:305" type="#_x0000_t75" stroked="false">
              <v:imagedata r:id="rId16" o:title=""/>
            </v:shape>
            <v:shape style="position:absolute;left:5956;top:1140;width:644;height:473" type="#_x0000_t75" stroked="false">
              <v:imagedata r:id="rId17" o:title=""/>
            </v:shape>
            <v:shape style="position:absolute;left:5998;top:1182;width:476;height:305" type="#_x0000_t75" stroked="false">
              <v:imagedata r:id="rId18" o:title=""/>
            </v:shape>
            <v:rect style="position:absolute;left:7613;top:2943;width:1925;height:2063" filled="true" fillcolor="#f1f1f1" stroked="false">
              <v:fill opacity="25443f" type="solid"/>
            </v:rect>
            <v:rect style="position:absolute;left:7718;top:3042;width:99;height:99" filled="true" fillcolor="#d24717" stroked="false">
              <v:fill type="solid"/>
            </v:rect>
            <v:rect style="position:absolute;left:7718;top:3558;width:99;height:99" filled="true" fillcolor="#9b2c1f" stroked="false">
              <v:fill type="solid"/>
            </v:rect>
            <v:rect style="position:absolute;left:7718;top:4074;width:99;height:99" filled="true" fillcolor="#a18e6a" stroked="false">
              <v:fill type="solid"/>
            </v:rect>
            <v:rect style="position:absolute;left:7718;top:4589;width:99;height:99" filled="true" fillcolor="#946151" stroked="false">
              <v:fill type="solid"/>
            </v:rect>
            <v:rect style="position:absolute;left:3043;top:177;width:6534;height:4836" filled="false" stroked="true" strokeweight=".75pt" strokecolor="#bebebe">
              <v:stroke dashstyle="solid"/>
            </v:rect>
            <v:shape style="position:absolute;left:6855;top:3129;width:474;height:200" type="#_x0000_t202" filled="false" stroked="false">
              <v:textbox inset="0,0,0,0">
                <w:txbxContent>
                  <w:p>
                    <w:pPr>
                      <w:spacing w:line="199" w:lineRule="exact" w:before="0"/>
                      <w:ind w:left="0" w:right="0" w:firstLine="0"/>
                      <w:jc w:val="left"/>
                      <w:rPr>
                        <w:rFonts w:ascii="Calibri"/>
                        <w:b/>
                        <w:sz w:val="20"/>
                      </w:rPr>
                    </w:pPr>
                    <w:r>
                      <w:rPr>
                        <w:rFonts w:ascii="Calibri"/>
                        <w:b/>
                        <w:color w:val="FFFFFF"/>
                        <w:sz w:val="20"/>
                      </w:rPr>
                      <w:t>79,63</w:t>
                    </w:r>
                  </w:p>
                </w:txbxContent>
              </v:textbox>
              <w10:wrap type="none"/>
            </v:shape>
            <v:shape style="position:absolute;left:5565;top:1854;width:474;height:200" type="#_x0000_t202" filled="false" stroked="false">
              <v:textbox inset="0,0,0,0">
                <w:txbxContent>
                  <w:p>
                    <w:pPr>
                      <w:spacing w:line="199" w:lineRule="exact" w:before="0"/>
                      <w:ind w:left="0" w:right="0" w:firstLine="0"/>
                      <w:jc w:val="left"/>
                      <w:rPr>
                        <w:rFonts w:ascii="Calibri"/>
                        <w:b/>
                        <w:sz w:val="20"/>
                      </w:rPr>
                    </w:pPr>
                    <w:r>
                      <w:rPr>
                        <w:rFonts w:ascii="Calibri"/>
                        <w:b/>
                        <w:color w:val="FFFFFF"/>
                        <w:sz w:val="20"/>
                      </w:rPr>
                      <w:t>15,46</w:t>
                    </w:r>
                  </w:p>
                </w:txbxContent>
              </v:textbox>
              <w10:wrap type="none"/>
            </v:shape>
            <v:shape style="position:absolute;left:4484;top:1839;width:374;height:200" type="#_x0000_t202" filled="false" stroked="false">
              <v:textbox inset="0,0,0,0">
                <w:txbxContent>
                  <w:p>
                    <w:pPr>
                      <w:spacing w:line="199" w:lineRule="exact" w:before="0"/>
                      <w:ind w:left="0" w:right="0" w:firstLine="0"/>
                      <w:jc w:val="left"/>
                      <w:rPr>
                        <w:rFonts w:ascii="Calibri"/>
                        <w:b/>
                        <w:sz w:val="20"/>
                      </w:rPr>
                    </w:pPr>
                    <w:r>
                      <w:rPr>
                        <w:rFonts w:ascii="Calibri"/>
                        <w:b/>
                        <w:color w:val="FFFFFF"/>
                        <w:sz w:val="20"/>
                      </w:rPr>
                      <w:t>3,84</w:t>
                    </w:r>
                  </w:p>
                </w:txbxContent>
              </v:textbox>
              <w10:wrap type="none"/>
            </v:shape>
            <v:shape style="position:absolute;left:5046;top:494;width:2160;height:959" type="#_x0000_t202" filled="false" stroked="false">
              <v:textbox inset="0,0,0,0">
                <w:txbxContent>
                  <w:p>
                    <w:pPr>
                      <w:spacing w:line="408" w:lineRule="exact" w:before="0"/>
                      <w:ind w:left="0" w:right="0" w:firstLine="0"/>
                      <w:jc w:val="left"/>
                      <w:rPr>
                        <w:rFonts w:ascii="Calibri"/>
                        <w:b/>
                        <w:sz w:val="40"/>
                      </w:rPr>
                    </w:pPr>
                    <w:r>
                      <w:rPr>
                        <w:rFonts w:ascii="Calibri"/>
                        <w:b/>
                        <w:sz w:val="40"/>
                      </w:rPr>
                      <w:t>2021. godina</w:t>
                    </w:r>
                  </w:p>
                  <w:p>
                    <w:pPr>
                      <w:spacing w:line="240" w:lineRule="exact" w:before="310"/>
                      <w:ind w:left="992" w:right="772" w:firstLine="0"/>
                      <w:jc w:val="center"/>
                      <w:rPr>
                        <w:rFonts w:ascii="Calibri"/>
                        <w:b/>
                        <w:sz w:val="20"/>
                      </w:rPr>
                    </w:pPr>
                    <w:r>
                      <w:rPr>
                        <w:rFonts w:ascii="Calibri"/>
                        <w:b/>
                        <w:color w:val="FFFFFF"/>
                        <w:sz w:val="20"/>
                      </w:rPr>
                      <w:t>1,08</w:t>
                    </w:r>
                  </w:p>
                </w:txbxContent>
              </v:textbox>
              <w10:wrap type="none"/>
            </v:shape>
            <v:shape style="position:absolute;left:7613;top:2943;width:1925;height:2063" type="#_x0000_t202" filled="false" stroked="false">
              <v:textbox inset="0,0,0,0">
                <w:txbxContent>
                  <w:p>
                    <w:pPr>
                      <w:spacing w:before="30"/>
                      <w:ind w:left="247" w:right="0" w:firstLine="0"/>
                      <w:jc w:val="left"/>
                      <w:rPr>
                        <w:rFonts w:ascii="Calibri"/>
                        <w:sz w:val="18"/>
                      </w:rPr>
                    </w:pPr>
                    <w:r>
                      <w:rPr>
                        <w:rFonts w:ascii="Calibri"/>
                        <w:color w:val="404040"/>
                        <w:sz w:val="18"/>
                      </w:rPr>
                      <w:t>Prihodi poslovanja</w:t>
                    </w:r>
                  </w:p>
                  <w:p>
                    <w:pPr>
                      <w:spacing w:line="240" w:lineRule="auto" w:before="8"/>
                      <w:rPr>
                        <w:sz w:val="25"/>
                      </w:rPr>
                    </w:pPr>
                  </w:p>
                  <w:p>
                    <w:pPr>
                      <w:spacing w:before="0"/>
                      <w:ind w:left="247" w:right="82" w:firstLine="0"/>
                      <w:jc w:val="left"/>
                      <w:rPr>
                        <w:rFonts w:ascii="Calibri"/>
                        <w:sz w:val="18"/>
                      </w:rPr>
                    </w:pPr>
                    <w:r>
                      <w:rPr>
                        <w:rFonts w:ascii="Calibri"/>
                        <w:color w:val="404040"/>
                        <w:sz w:val="18"/>
                      </w:rPr>
                      <w:t>Prihodi od prodaje nefinancijske</w:t>
                    </w:r>
                    <w:r>
                      <w:rPr>
                        <w:rFonts w:ascii="Calibri"/>
                        <w:color w:val="404040"/>
                        <w:spacing w:val="-10"/>
                        <w:sz w:val="18"/>
                      </w:rPr>
                      <w:t> </w:t>
                    </w:r>
                    <w:r>
                      <w:rPr>
                        <w:rFonts w:ascii="Calibri"/>
                        <w:color w:val="404040"/>
                        <w:sz w:val="18"/>
                      </w:rPr>
                      <w:t>imovine</w:t>
                    </w:r>
                  </w:p>
                  <w:p>
                    <w:pPr>
                      <w:spacing w:before="76"/>
                      <w:ind w:left="247" w:right="113" w:firstLine="0"/>
                      <w:jc w:val="left"/>
                      <w:rPr>
                        <w:rFonts w:ascii="Calibri" w:hAnsi="Calibri"/>
                        <w:sz w:val="18"/>
                      </w:rPr>
                    </w:pPr>
                    <w:r>
                      <w:rPr>
                        <w:rFonts w:ascii="Calibri" w:hAnsi="Calibri"/>
                        <w:color w:val="404040"/>
                        <w:sz w:val="18"/>
                      </w:rPr>
                      <w:t>Primici od financijske imovine i</w:t>
                    </w:r>
                    <w:r>
                      <w:rPr>
                        <w:rFonts w:ascii="Calibri" w:hAnsi="Calibri"/>
                        <w:color w:val="404040"/>
                        <w:spacing w:val="16"/>
                        <w:sz w:val="18"/>
                      </w:rPr>
                      <w:t> </w:t>
                    </w:r>
                    <w:r>
                      <w:rPr>
                        <w:rFonts w:ascii="Calibri" w:hAnsi="Calibri"/>
                        <w:color w:val="404040"/>
                        <w:spacing w:val="-3"/>
                        <w:sz w:val="18"/>
                      </w:rPr>
                      <w:t>zaduživanja</w:t>
                    </w:r>
                  </w:p>
                  <w:p>
                    <w:pPr>
                      <w:spacing w:before="77"/>
                      <w:ind w:left="247" w:right="342" w:firstLine="0"/>
                      <w:jc w:val="left"/>
                      <w:rPr>
                        <w:rFonts w:ascii="Calibri" w:hAnsi="Calibri"/>
                        <w:sz w:val="18"/>
                      </w:rPr>
                    </w:pPr>
                    <w:r>
                      <w:rPr>
                        <w:rFonts w:ascii="Calibri" w:hAnsi="Calibri"/>
                        <w:color w:val="404040"/>
                        <w:sz w:val="18"/>
                      </w:rPr>
                      <w:t>Višak prihoda iz prethodne godine</w:t>
                    </w:r>
                  </w:p>
                </w:txbxContent>
              </v:textbox>
              <w10:wrap type="none"/>
            </v:shape>
            <w10:wrap type="topAndBottom"/>
          </v:group>
        </w:pict>
      </w:r>
    </w:p>
    <w:p>
      <w:pPr>
        <w:spacing w:after="0"/>
        <w:rPr>
          <w:sz w:val="11"/>
        </w:rPr>
        <w:sectPr>
          <w:pgSz w:w="11910" w:h="16840"/>
          <w:pgMar w:header="0" w:footer="1003" w:top="1320" w:bottom="1200" w:left="0" w:right="0"/>
        </w:sectPr>
      </w:pPr>
    </w:p>
    <w:p>
      <w:pPr>
        <w:pStyle w:val="BodyText"/>
        <w:ind w:left="3035"/>
        <w:rPr>
          <w:sz w:val="20"/>
        </w:rPr>
      </w:pPr>
      <w:r>
        <w:rPr>
          <w:sz w:val="20"/>
        </w:rPr>
        <w:pict>
          <v:group style="width:327pt;height:213.05pt;mso-position-horizontal-relative:char;mso-position-vertical-relative:line" coordorigin="0,0" coordsize="6540,4261">
            <v:shape style="position:absolute;left:7;top:7;width:6525;height:4246" type="#_x0000_t75" stroked="false">
              <v:imagedata r:id="rId19" o:title=""/>
            </v:shape>
            <v:shape style="position:absolute;left:5;top:812;width:6209;height:2720" type="#_x0000_t75" stroked="false">
              <v:imagedata r:id="rId20" o:title=""/>
            </v:shape>
            <v:shape style="position:absolute;left:3221;top:2226;width:636;height:473" type="#_x0000_t75" stroked="false">
              <v:imagedata r:id="rId21" o:title=""/>
            </v:shape>
            <v:shape style="position:absolute;left:3262;top:2268;width:469;height:305" type="#_x0000_t75" stroked="false">
              <v:imagedata r:id="rId22" o:title=""/>
            </v:shape>
            <v:shape style="position:absolute;left:2316;top:1350;width:536;height:473" type="#_x0000_t75" stroked="false">
              <v:imagedata r:id="rId23" o:title=""/>
            </v:shape>
            <v:shape style="position:absolute;left:2357;top:1391;width:368;height:305" type="#_x0000_t75" stroked="false">
              <v:imagedata r:id="rId24" o:title=""/>
            </v:shape>
            <v:shape style="position:absolute;left:2597;top:1189;width:639;height:473" type="#_x0000_t75" stroked="false">
              <v:imagedata r:id="rId25" o:title=""/>
            </v:shape>
            <v:shape style="position:absolute;left:2639;top:1230;width:469;height:305" type="#_x0000_t75" stroked="false">
              <v:imagedata r:id="rId26" o:title=""/>
            </v:shape>
            <v:rect style="position:absolute;left:4351;top:2805;width:2144;height:1386" filled="true" fillcolor="#f1f1f1" stroked="false">
              <v:fill opacity="25443f" type="solid"/>
            </v:rect>
            <v:rect style="position:absolute;left:4566;top:2878;width:99;height:99" filled="true" fillcolor="#d24717" stroked="false">
              <v:fill type="solid"/>
            </v:rect>
            <v:rect style="position:absolute;left:4566;top:3340;width:99;height:99" filled="true" fillcolor="#9b2c1f" stroked="false">
              <v:fill type="solid"/>
            </v:rect>
            <v:rect style="position:absolute;left:4566;top:3802;width:99;height:99" filled="true" fillcolor="#a18e6a" stroked="false">
              <v:fill type="solid"/>
            </v:rect>
            <v:shape style="position:absolute;left:7;top:7;width:6525;height:4246" type="#_x0000_t202" filled="false" stroked="true" strokeweight=".75pt" strokecolor="#bebebe">
              <v:textbox inset="0,0,0,0">
                <w:txbxContent>
                  <w:p>
                    <w:pPr>
                      <w:spacing w:before="216"/>
                      <w:ind w:left="2083" w:right="2178" w:firstLine="0"/>
                      <w:jc w:val="center"/>
                      <w:rPr>
                        <w:rFonts w:ascii="Calibri"/>
                        <w:b/>
                        <w:sz w:val="40"/>
                      </w:rPr>
                    </w:pPr>
                    <w:r>
                      <w:rPr>
                        <w:rFonts w:ascii="Calibri"/>
                        <w:b/>
                        <w:sz w:val="40"/>
                      </w:rPr>
                      <w:t>2022. godina</w:t>
                    </w:r>
                  </w:p>
                  <w:p>
                    <w:pPr>
                      <w:spacing w:line="240" w:lineRule="auto" w:before="0"/>
                      <w:rPr>
                        <w:sz w:val="47"/>
                      </w:rPr>
                    </w:pPr>
                  </w:p>
                  <w:p>
                    <w:pPr>
                      <w:spacing w:line="202" w:lineRule="exact" w:before="0"/>
                      <w:ind w:left="1422" w:right="2213" w:firstLine="0"/>
                      <w:jc w:val="center"/>
                      <w:rPr>
                        <w:rFonts w:ascii="Calibri"/>
                        <w:b/>
                        <w:sz w:val="20"/>
                      </w:rPr>
                    </w:pPr>
                    <w:r>
                      <w:rPr>
                        <w:rFonts w:ascii="Calibri"/>
                        <w:b/>
                        <w:color w:val="FFFFFF"/>
                        <w:sz w:val="20"/>
                      </w:rPr>
                      <w:t>11%</w:t>
                    </w:r>
                  </w:p>
                  <w:p>
                    <w:pPr>
                      <w:spacing w:line="202" w:lineRule="exact" w:before="0"/>
                      <w:ind w:left="757" w:right="2213" w:firstLine="0"/>
                      <w:jc w:val="center"/>
                      <w:rPr>
                        <w:rFonts w:ascii="Calibri"/>
                        <w:b/>
                        <w:sz w:val="20"/>
                      </w:rPr>
                    </w:pPr>
                    <w:r>
                      <w:rPr>
                        <w:rFonts w:ascii="Calibri"/>
                        <w:b/>
                        <w:color w:val="FFFFFF"/>
                        <w:sz w:val="20"/>
                      </w:rPr>
                      <w:t>5%</w:t>
                    </w:r>
                  </w:p>
                  <w:p>
                    <w:pPr>
                      <w:spacing w:line="240" w:lineRule="auto" w:before="0"/>
                      <w:rPr>
                        <w:sz w:val="20"/>
                      </w:rPr>
                    </w:pPr>
                  </w:p>
                  <w:p>
                    <w:pPr>
                      <w:spacing w:line="240" w:lineRule="auto" w:before="0"/>
                      <w:rPr>
                        <w:sz w:val="20"/>
                      </w:rPr>
                    </w:pPr>
                  </w:p>
                  <w:p>
                    <w:pPr>
                      <w:spacing w:before="174"/>
                      <w:ind w:left="2083" w:right="1632" w:firstLine="0"/>
                      <w:jc w:val="center"/>
                      <w:rPr>
                        <w:rFonts w:ascii="Calibri"/>
                        <w:b/>
                        <w:sz w:val="20"/>
                      </w:rPr>
                    </w:pPr>
                    <w:r>
                      <w:rPr>
                        <w:rFonts w:ascii="Calibri"/>
                        <w:b/>
                        <w:color w:val="FFFFFF"/>
                        <w:sz w:val="20"/>
                      </w:rPr>
                      <w:t>84%</w:t>
                    </w:r>
                  </w:p>
                </w:txbxContent>
              </v:textbox>
              <v:stroke dashstyle="solid"/>
              <w10:wrap type="none"/>
            </v:shape>
            <v:shape style="position:absolute;left:4351;top:2805;width:2144;height:1386" type="#_x0000_t202" filled="false" stroked="false">
              <v:textbox inset="0,0,0,0">
                <w:txbxContent>
                  <w:p>
                    <w:pPr>
                      <w:spacing w:before="2"/>
                      <w:ind w:left="356" w:right="0" w:firstLine="0"/>
                      <w:jc w:val="left"/>
                      <w:rPr>
                        <w:rFonts w:ascii="Calibri"/>
                        <w:sz w:val="18"/>
                      </w:rPr>
                    </w:pPr>
                    <w:r>
                      <w:rPr>
                        <w:rFonts w:ascii="Calibri"/>
                        <w:color w:val="404040"/>
                        <w:sz w:val="18"/>
                      </w:rPr>
                      <w:t>Prihodi poslovanja</w:t>
                    </w:r>
                  </w:p>
                  <w:p>
                    <w:pPr>
                      <w:spacing w:line="240" w:lineRule="auto" w:before="0"/>
                      <w:rPr>
                        <w:sz w:val="21"/>
                      </w:rPr>
                    </w:pPr>
                  </w:p>
                  <w:p>
                    <w:pPr>
                      <w:spacing w:line="247" w:lineRule="auto" w:before="0"/>
                      <w:ind w:left="356" w:right="182" w:firstLine="0"/>
                      <w:jc w:val="left"/>
                      <w:rPr>
                        <w:rFonts w:ascii="Calibri" w:hAnsi="Calibri"/>
                        <w:sz w:val="18"/>
                      </w:rPr>
                    </w:pPr>
                    <w:r>
                      <w:rPr>
                        <w:rFonts w:ascii="Calibri" w:hAnsi="Calibri"/>
                        <w:color w:val="404040"/>
                        <w:sz w:val="18"/>
                      </w:rPr>
                      <w:t>Prihodi od prodaje nefinancijske imovine Primici od financijske imovine i zaduživanja</w:t>
                    </w:r>
                  </w:p>
                </w:txbxContent>
              </v:textbox>
              <w10:wrap type="none"/>
            </v:shape>
          </v:group>
        </w:pict>
      </w:r>
      <w:r>
        <w:rPr>
          <w:sz w:val="20"/>
        </w:rPr>
      </w:r>
    </w:p>
    <w:p>
      <w:pPr>
        <w:pStyle w:val="BodyText"/>
        <w:rPr>
          <w:sz w:val="20"/>
        </w:rPr>
      </w:pPr>
    </w:p>
    <w:p>
      <w:pPr>
        <w:pStyle w:val="BodyText"/>
        <w:spacing w:before="9"/>
        <w:rPr>
          <w:sz w:val="11"/>
        </w:rPr>
      </w:pPr>
      <w:r>
        <w:rPr/>
        <w:pict>
          <v:group style="position:absolute;margin-left:151.774994pt;margin-top:8.795977pt;width:327pt;height:213.05pt;mso-position-horizontal-relative:page;mso-position-vertical-relative:paragraph;z-index:-251643904;mso-wrap-distance-left:0;mso-wrap-distance-right:0" coordorigin="3035,176" coordsize="6540,4261">
            <v:shape style="position:absolute;left:3043;top:183;width:6525;height:4246" type="#_x0000_t75" stroked="false">
              <v:imagedata r:id="rId27" o:title=""/>
            </v:shape>
            <v:shape style="position:absolute;left:3040;top:1165;width:6528;height:2840" type="#_x0000_t75" stroked="false">
              <v:imagedata r:id="rId28" o:title=""/>
            </v:shape>
            <v:shape style="position:absolute;left:6160;top:2715;width:636;height:473" type="#_x0000_t75" stroked="false">
              <v:imagedata r:id="rId29" o:title=""/>
            </v:shape>
            <v:shape style="position:absolute;left:6202;top:2756;width:469;height:305" type="#_x0000_t75" stroked="false">
              <v:imagedata r:id="rId30" o:title=""/>
            </v:shape>
            <v:shape style="position:absolute;left:5959;top:1561;width:536;height:473" type="#_x0000_t75" stroked="false">
              <v:imagedata r:id="rId31" o:title=""/>
            </v:shape>
            <v:shape style="position:absolute;left:6002;top:1602;width:368;height:305" type="#_x0000_t75" stroked="false">
              <v:imagedata r:id="rId32" o:title=""/>
            </v:shape>
            <v:shape style="position:absolute;left:6105;top:951;width:536;height:473" type="#_x0000_t75" stroked="false">
              <v:imagedata r:id="rId31" o:title=""/>
            </v:shape>
            <v:shape style="position:absolute;left:6148;top:994;width:368;height:305" type="#_x0000_t75" stroked="false">
              <v:imagedata r:id="rId33" o:title=""/>
            </v:shape>
            <v:rect style="position:absolute;left:7699;top:2772;width:1864;height:1606" filled="true" fillcolor="#f1f1f1" stroked="false">
              <v:fill opacity="25443f" type="solid"/>
            </v:rect>
            <v:rect style="position:absolute;left:7774;top:2881;width:99;height:99" filled="true" fillcolor="#d24717" stroked="false">
              <v:fill type="solid"/>
            </v:rect>
            <v:rect style="position:absolute;left:7774;top:3416;width:99;height:99" filled="true" fillcolor="#9b2c1f" stroked="false">
              <v:fill type="solid"/>
            </v:rect>
            <v:rect style="position:absolute;left:7774;top:3952;width:99;height:99" filled="true" fillcolor="#a18e6a" stroked="false">
              <v:fill type="solid"/>
            </v:rect>
            <v:rect style="position:absolute;left:3043;top:183;width:6525;height:4246" filled="false" stroked="true" strokeweight=".75pt" strokecolor="#bebebe">
              <v:stroke dashstyle="solid"/>
            </v:rect>
            <v:shape style="position:absolute;left:3050;top:183;width:6510;height:4239" type="#_x0000_t202" filled="false" stroked="false">
              <v:textbox inset="0,0,0,0">
                <w:txbxContent>
                  <w:p>
                    <w:pPr>
                      <w:spacing w:before="338"/>
                      <w:ind w:left="2047" w:right="2213" w:firstLine="0"/>
                      <w:jc w:val="center"/>
                      <w:rPr>
                        <w:rFonts w:ascii="Calibri"/>
                        <w:b/>
                        <w:sz w:val="40"/>
                      </w:rPr>
                    </w:pPr>
                    <w:r>
                      <w:rPr>
                        <w:rFonts w:ascii="Calibri"/>
                        <w:b/>
                        <w:sz w:val="40"/>
                      </w:rPr>
                      <w:t>2023. godina</w:t>
                    </w:r>
                  </w:p>
                  <w:p>
                    <w:pPr>
                      <w:spacing w:before="14"/>
                      <w:ind w:left="3158" w:right="0" w:firstLine="0"/>
                      <w:jc w:val="left"/>
                      <w:rPr>
                        <w:rFonts w:ascii="Calibri"/>
                        <w:b/>
                        <w:sz w:val="20"/>
                      </w:rPr>
                    </w:pPr>
                    <w:r>
                      <w:rPr>
                        <w:rFonts w:ascii="Calibri"/>
                        <w:b/>
                        <w:color w:val="FFFFFF"/>
                        <w:sz w:val="20"/>
                      </w:rPr>
                      <w:t>0%</w:t>
                    </w:r>
                  </w:p>
                  <w:p>
                    <w:pPr>
                      <w:spacing w:line="240" w:lineRule="auto" w:before="0"/>
                      <w:rPr>
                        <w:sz w:val="20"/>
                      </w:rPr>
                    </w:pPr>
                  </w:p>
                  <w:p>
                    <w:pPr>
                      <w:spacing w:before="135"/>
                      <w:ind w:left="1974" w:right="2213" w:firstLine="0"/>
                      <w:jc w:val="center"/>
                      <w:rPr>
                        <w:rFonts w:ascii="Calibri"/>
                        <w:b/>
                        <w:sz w:val="20"/>
                      </w:rPr>
                    </w:pPr>
                    <w:r>
                      <w:rPr>
                        <w:rFonts w:ascii="Calibri"/>
                        <w:b/>
                        <w:color w:val="FFFFFF"/>
                        <w:sz w:val="20"/>
                      </w:rPr>
                      <w:t>6%</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2"/>
                      <w:rPr>
                        <w:sz w:val="19"/>
                      </w:rPr>
                    </w:pPr>
                  </w:p>
                  <w:p>
                    <w:pPr>
                      <w:spacing w:before="0"/>
                      <w:ind w:left="3212" w:right="0" w:firstLine="0"/>
                      <w:jc w:val="left"/>
                      <w:rPr>
                        <w:rFonts w:ascii="Calibri"/>
                        <w:b/>
                        <w:sz w:val="20"/>
                      </w:rPr>
                    </w:pPr>
                    <w:r>
                      <w:rPr>
                        <w:rFonts w:ascii="Calibri"/>
                        <w:b/>
                        <w:color w:val="FFFFFF"/>
                        <w:sz w:val="20"/>
                      </w:rPr>
                      <w:t>94%</w:t>
                    </w:r>
                  </w:p>
                </w:txbxContent>
              </v:textbox>
              <w10:wrap type="none"/>
            </v:shape>
            <v:shape style="position:absolute;left:7699;top:2772;width:1864;height:1606" type="#_x0000_t202" filled="false" stroked="false">
              <v:textbox inset="0,0,0,0">
                <w:txbxContent>
                  <w:p>
                    <w:pPr>
                      <w:spacing w:before="39"/>
                      <w:ind w:left="216" w:right="0" w:firstLine="0"/>
                      <w:jc w:val="left"/>
                      <w:rPr>
                        <w:rFonts w:ascii="Calibri"/>
                        <w:sz w:val="18"/>
                      </w:rPr>
                    </w:pPr>
                    <w:r>
                      <w:rPr>
                        <w:rFonts w:ascii="Calibri"/>
                        <w:color w:val="404040"/>
                        <w:sz w:val="18"/>
                      </w:rPr>
                      <w:t>Prihodi poslovanja</w:t>
                    </w:r>
                  </w:p>
                  <w:p>
                    <w:pPr>
                      <w:spacing w:line="240" w:lineRule="auto" w:before="0"/>
                      <w:rPr>
                        <w:sz w:val="18"/>
                      </w:rPr>
                    </w:pPr>
                  </w:p>
                  <w:p>
                    <w:pPr>
                      <w:spacing w:before="109"/>
                      <w:ind w:left="216" w:right="52" w:firstLine="0"/>
                      <w:jc w:val="left"/>
                      <w:rPr>
                        <w:rFonts w:ascii="Calibri"/>
                        <w:sz w:val="18"/>
                      </w:rPr>
                    </w:pPr>
                    <w:r>
                      <w:rPr>
                        <w:rFonts w:ascii="Calibri"/>
                        <w:color w:val="404040"/>
                        <w:sz w:val="18"/>
                      </w:rPr>
                      <w:t>Prihodi od prodaje nefinancijske</w:t>
                    </w:r>
                    <w:r>
                      <w:rPr>
                        <w:rFonts w:ascii="Calibri"/>
                        <w:color w:val="404040"/>
                        <w:spacing w:val="-10"/>
                        <w:sz w:val="18"/>
                      </w:rPr>
                      <w:t> </w:t>
                    </w:r>
                    <w:r>
                      <w:rPr>
                        <w:rFonts w:ascii="Calibri"/>
                        <w:color w:val="404040"/>
                        <w:sz w:val="18"/>
                      </w:rPr>
                      <w:t>imovine</w:t>
                    </w:r>
                  </w:p>
                  <w:p>
                    <w:pPr>
                      <w:spacing w:before="95"/>
                      <w:ind w:left="216" w:right="83" w:firstLine="0"/>
                      <w:jc w:val="left"/>
                      <w:rPr>
                        <w:rFonts w:ascii="Calibri" w:hAnsi="Calibri"/>
                        <w:sz w:val="18"/>
                      </w:rPr>
                    </w:pPr>
                    <w:r>
                      <w:rPr>
                        <w:rFonts w:ascii="Calibri" w:hAnsi="Calibri"/>
                        <w:color w:val="404040"/>
                        <w:sz w:val="18"/>
                      </w:rPr>
                      <w:t>Primici od financijske imovine i</w:t>
                    </w:r>
                    <w:r>
                      <w:rPr>
                        <w:rFonts w:ascii="Calibri" w:hAnsi="Calibri"/>
                        <w:color w:val="404040"/>
                        <w:spacing w:val="16"/>
                        <w:sz w:val="18"/>
                      </w:rPr>
                      <w:t> </w:t>
                    </w:r>
                    <w:r>
                      <w:rPr>
                        <w:rFonts w:ascii="Calibri" w:hAnsi="Calibri"/>
                        <w:color w:val="404040"/>
                        <w:spacing w:val="-3"/>
                        <w:sz w:val="18"/>
                      </w:rPr>
                      <w:t>zaduživanja</w:t>
                    </w:r>
                  </w:p>
                </w:txbxContent>
              </v:textbox>
              <w10:wrap type="none"/>
            </v:shape>
            <w10:wrap type="topAndBottom"/>
          </v:group>
        </w:pict>
      </w:r>
    </w:p>
    <w:p>
      <w:pPr>
        <w:pStyle w:val="Heading1"/>
        <w:spacing w:before="153"/>
      </w:pPr>
      <w:r>
        <w:rPr/>
        <w:t>Struktura rashoda i izdataka:</w:t>
      </w:r>
    </w:p>
    <w:p>
      <w:pPr>
        <w:pStyle w:val="Heading3"/>
        <w:numPr>
          <w:ilvl w:val="1"/>
          <w:numId w:val="1"/>
        </w:numPr>
        <w:tabs>
          <w:tab w:pos="2136" w:val="left" w:leader="none"/>
          <w:tab w:pos="2137" w:val="left" w:leader="none"/>
        </w:tabs>
        <w:spacing w:line="240" w:lineRule="auto" w:before="189" w:after="0"/>
        <w:ind w:left="2136" w:right="0" w:hanging="361"/>
        <w:jc w:val="left"/>
        <w:rPr>
          <w:rFonts w:ascii="Symbol" w:hAnsi="Symbol"/>
          <w:sz w:val="28"/>
        </w:rPr>
      </w:pPr>
      <w:r>
        <w:rPr/>
        <w:t>RASHODI</w:t>
      </w:r>
      <w:r>
        <w:rPr>
          <w:spacing w:val="1"/>
        </w:rPr>
        <w:t> </w:t>
      </w:r>
      <w:r>
        <w:rPr/>
        <w:t>POSLOVANJA</w:t>
      </w:r>
    </w:p>
    <w:p>
      <w:pPr>
        <w:pStyle w:val="ListParagraph"/>
        <w:numPr>
          <w:ilvl w:val="2"/>
          <w:numId w:val="1"/>
        </w:numPr>
        <w:tabs>
          <w:tab w:pos="2496" w:val="left" w:leader="none"/>
          <w:tab w:pos="2497" w:val="left" w:leader="none"/>
        </w:tabs>
        <w:spacing w:line="259" w:lineRule="auto" w:before="6" w:after="0"/>
        <w:ind w:left="2496" w:right="1412" w:hanging="360"/>
        <w:jc w:val="left"/>
        <w:rPr>
          <w:sz w:val="22"/>
        </w:rPr>
      </w:pPr>
      <w:r>
        <w:rPr>
          <w:sz w:val="22"/>
        </w:rPr>
        <w:t>Rashodi za zaposlene (plaće zaposlenih u gradskoj upravi i ustanovama čiji je osnivač</w:t>
      </w:r>
      <w:r>
        <w:rPr>
          <w:spacing w:val="-1"/>
          <w:sz w:val="22"/>
        </w:rPr>
        <w:t> </w:t>
      </w:r>
      <w:r>
        <w:rPr>
          <w:sz w:val="22"/>
        </w:rPr>
        <w:t>Grad)</w:t>
      </w:r>
    </w:p>
    <w:p>
      <w:pPr>
        <w:pStyle w:val="ListParagraph"/>
        <w:numPr>
          <w:ilvl w:val="2"/>
          <w:numId w:val="1"/>
        </w:numPr>
        <w:tabs>
          <w:tab w:pos="2496" w:val="left" w:leader="none"/>
          <w:tab w:pos="2497" w:val="left" w:leader="none"/>
        </w:tabs>
        <w:spacing w:line="251" w:lineRule="exact" w:before="0" w:after="0"/>
        <w:ind w:left="2496" w:right="0" w:hanging="361"/>
        <w:jc w:val="left"/>
        <w:rPr>
          <w:sz w:val="22"/>
        </w:rPr>
      </w:pPr>
      <w:r>
        <w:rPr>
          <w:sz w:val="22"/>
        </w:rPr>
        <w:t>Materijalni rashodi (rashodi za materijal, energiju i</w:t>
      </w:r>
      <w:r>
        <w:rPr>
          <w:spacing w:val="-8"/>
          <w:sz w:val="22"/>
        </w:rPr>
        <w:t> </w:t>
      </w:r>
      <w:r>
        <w:rPr>
          <w:sz w:val="22"/>
        </w:rPr>
        <w:t>usluge)</w:t>
      </w:r>
    </w:p>
    <w:p>
      <w:pPr>
        <w:pStyle w:val="ListParagraph"/>
        <w:numPr>
          <w:ilvl w:val="2"/>
          <w:numId w:val="1"/>
        </w:numPr>
        <w:tabs>
          <w:tab w:pos="2496" w:val="left" w:leader="none"/>
          <w:tab w:pos="2497" w:val="left" w:leader="none"/>
        </w:tabs>
        <w:spacing w:line="240" w:lineRule="auto" w:before="21" w:after="0"/>
        <w:ind w:left="2496" w:right="0" w:hanging="361"/>
        <w:jc w:val="left"/>
        <w:rPr>
          <w:sz w:val="22"/>
        </w:rPr>
      </w:pPr>
      <w:r>
        <w:rPr>
          <w:sz w:val="22"/>
        </w:rPr>
        <w:t>Financijski rashodi (bankarske usluge i</w:t>
      </w:r>
      <w:r>
        <w:rPr>
          <w:spacing w:val="-12"/>
          <w:sz w:val="22"/>
        </w:rPr>
        <w:t> </w:t>
      </w:r>
      <w:r>
        <w:rPr>
          <w:sz w:val="22"/>
        </w:rPr>
        <w:t>kamate)</w:t>
      </w:r>
    </w:p>
    <w:p>
      <w:pPr>
        <w:pStyle w:val="ListParagraph"/>
        <w:numPr>
          <w:ilvl w:val="2"/>
          <w:numId w:val="1"/>
        </w:numPr>
        <w:tabs>
          <w:tab w:pos="2496" w:val="left" w:leader="none"/>
          <w:tab w:pos="2497" w:val="left" w:leader="none"/>
        </w:tabs>
        <w:spacing w:line="240" w:lineRule="auto" w:before="20" w:after="0"/>
        <w:ind w:left="2496" w:right="0" w:hanging="361"/>
        <w:jc w:val="left"/>
        <w:rPr>
          <w:sz w:val="22"/>
        </w:rPr>
      </w:pPr>
      <w:r>
        <w:rPr>
          <w:sz w:val="22"/>
        </w:rPr>
        <w:t>Subvencije – trgovačkim društvima, poljoprivrednicima i</w:t>
      </w:r>
      <w:r>
        <w:rPr>
          <w:spacing w:val="-7"/>
          <w:sz w:val="22"/>
        </w:rPr>
        <w:t> </w:t>
      </w:r>
      <w:r>
        <w:rPr>
          <w:sz w:val="22"/>
        </w:rPr>
        <w:t>obrtnicima</w:t>
      </w:r>
    </w:p>
    <w:p>
      <w:pPr>
        <w:pStyle w:val="ListParagraph"/>
        <w:numPr>
          <w:ilvl w:val="2"/>
          <w:numId w:val="1"/>
        </w:numPr>
        <w:tabs>
          <w:tab w:pos="2496" w:val="left" w:leader="none"/>
          <w:tab w:pos="2497" w:val="left" w:leader="none"/>
        </w:tabs>
        <w:spacing w:line="256" w:lineRule="auto" w:before="21" w:after="0"/>
        <w:ind w:left="2496" w:right="1414" w:hanging="360"/>
        <w:jc w:val="left"/>
        <w:rPr>
          <w:sz w:val="22"/>
        </w:rPr>
      </w:pPr>
      <w:r>
        <w:rPr>
          <w:sz w:val="22"/>
        </w:rPr>
        <w:t>Pomoći unutar opće države i inozemstva (proračunskim korisnicima drugih proračuna)</w:t>
      </w:r>
    </w:p>
    <w:p>
      <w:pPr>
        <w:pStyle w:val="ListParagraph"/>
        <w:numPr>
          <w:ilvl w:val="2"/>
          <w:numId w:val="1"/>
        </w:numPr>
        <w:tabs>
          <w:tab w:pos="2496" w:val="left" w:leader="none"/>
          <w:tab w:pos="2497" w:val="left" w:leader="none"/>
        </w:tabs>
        <w:spacing w:line="240" w:lineRule="auto" w:before="4" w:after="0"/>
        <w:ind w:left="2496" w:right="0" w:hanging="361"/>
        <w:jc w:val="left"/>
        <w:rPr>
          <w:sz w:val="22"/>
        </w:rPr>
      </w:pPr>
      <w:r>
        <w:rPr>
          <w:sz w:val="22"/>
        </w:rPr>
        <w:t>Naknade građanima i kućanstvima (stipendije, socijalna</w:t>
      </w:r>
      <w:r>
        <w:rPr>
          <w:spacing w:val="-10"/>
          <w:sz w:val="22"/>
        </w:rPr>
        <w:t> </w:t>
      </w:r>
      <w:r>
        <w:rPr>
          <w:sz w:val="22"/>
        </w:rPr>
        <w:t>skrb)</w:t>
      </w:r>
    </w:p>
    <w:p>
      <w:pPr>
        <w:pStyle w:val="ListParagraph"/>
        <w:numPr>
          <w:ilvl w:val="2"/>
          <w:numId w:val="1"/>
        </w:numPr>
        <w:tabs>
          <w:tab w:pos="2496" w:val="left" w:leader="none"/>
          <w:tab w:pos="2497" w:val="left" w:leader="none"/>
        </w:tabs>
        <w:spacing w:line="240" w:lineRule="auto" w:before="20" w:after="0"/>
        <w:ind w:left="2496" w:right="0" w:hanging="361"/>
        <w:jc w:val="left"/>
        <w:rPr>
          <w:sz w:val="22"/>
        </w:rPr>
      </w:pPr>
      <w:r>
        <w:rPr>
          <w:sz w:val="22"/>
        </w:rPr>
        <w:t>Ostali rashodi (donacije, naknade šteta i kapitalne</w:t>
      </w:r>
      <w:r>
        <w:rPr>
          <w:spacing w:val="-18"/>
          <w:sz w:val="22"/>
        </w:rPr>
        <w:t> </w:t>
      </w:r>
      <w:r>
        <w:rPr>
          <w:sz w:val="22"/>
        </w:rPr>
        <w:t>pomoći)</w:t>
      </w:r>
    </w:p>
    <w:p>
      <w:pPr>
        <w:pStyle w:val="BodyText"/>
        <w:spacing w:before="2"/>
        <w:rPr>
          <w:sz w:val="25"/>
        </w:rPr>
      </w:pPr>
    </w:p>
    <w:p>
      <w:pPr>
        <w:pStyle w:val="Heading3"/>
        <w:numPr>
          <w:ilvl w:val="1"/>
          <w:numId w:val="1"/>
        </w:numPr>
        <w:tabs>
          <w:tab w:pos="2136" w:val="left" w:leader="none"/>
          <w:tab w:pos="2137" w:val="left" w:leader="none"/>
        </w:tabs>
        <w:spacing w:line="240" w:lineRule="auto" w:before="0" w:after="0"/>
        <w:ind w:left="2136" w:right="0" w:hanging="361"/>
        <w:jc w:val="left"/>
        <w:rPr>
          <w:rFonts w:ascii="Symbol" w:hAnsi="Symbol"/>
        </w:rPr>
      </w:pPr>
      <w:r>
        <w:rPr/>
        <w:t>RASHODI ZA NABAVU NEFINANCIJSKE</w:t>
      </w:r>
      <w:r>
        <w:rPr>
          <w:spacing w:val="-4"/>
        </w:rPr>
        <w:t> </w:t>
      </w:r>
      <w:r>
        <w:rPr/>
        <w:t>IMOVINE</w:t>
      </w:r>
    </w:p>
    <w:p>
      <w:pPr>
        <w:pStyle w:val="ListParagraph"/>
        <w:numPr>
          <w:ilvl w:val="2"/>
          <w:numId w:val="1"/>
        </w:numPr>
        <w:tabs>
          <w:tab w:pos="2496" w:val="left" w:leader="none"/>
          <w:tab w:pos="2497" w:val="left" w:leader="none"/>
        </w:tabs>
        <w:spacing w:line="240" w:lineRule="auto" w:before="21" w:after="0"/>
        <w:ind w:left="2496" w:right="0" w:hanging="361"/>
        <w:jc w:val="left"/>
        <w:rPr>
          <w:sz w:val="22"/>
        </w:rPr>
      </w:pPr>
      <w:r>
        <w:rPr>
          <w:sz w:val="22"/>
        </w:rPr>
        <w:t>Rashodi za kupnju</w:t>
      </w:r>
      <w:r>
        <w:rPr>
          <w:spacing w:val="-1"/>
          <w:sz w:val="22"/>
        </w:rPr>
        <w:t> </w:t>
      </w:r>
      <w:r>
        <w:rPr>
          <w:sz w:val="22"/>
        </w:rPr>
        <w:t>zemljišta</w:t>
      </w:r>
    </w:p>
    <w:p>
      <w:pPr>
        <w:pStyle w:val="ListParagraph"/>
        <w:numPr>
          <w:ilvl w:val="2"/>
          <w:numId w:val="1"/>
        </w:numPr>
        <w:tabs>
          <w:tab w:pos="2496" w:val="left" w:leader="none"/>
          <w:tab w:pos="2497" w:val="left" w:leader="none"/>
        </w:tabs>
        <w:spacing w:line="240" w:lineRule="auto" w:before="21" w:after="0"/>
        <w:ind w:left="2496" w:right="0" w:hanging="361"/>
        <w:jc w:val="left"/>
        <w:rPr>
          <w:sz w:val="22"/>
        </w:rPr>
      </w:pPr>
      <w:r>
        <w:rPr>
          <w:sz w:val="22"/>
        </w:rPr>
        <w:t>Izgradnja građevinskih objekata i</w:t>
      </w:r>
      <w:r>
        <w:rPr>
          <w:spacing w:val="-5"/>
          <w:sz w:val="22"/>
        </w:rPr>
        <w:t> </w:t>
      </w:r>
      <w:r>
        <w:rPr>
          <w:sz w:val="22"/>
        </w:rPr>
        <w:t>opreme</w:t>
      </w:r>
    </w:p>
    <w:p>
      <w:pPr>
        <w:pStyle w:val="ListParagraph"/>
        <w:numPr>
          <w:ilvl w:val="2"/>
          <w:numId w:val="1"/>
        </w:numPr>
        <w:tabs>
          <w:tab w:pos="2496" w:val="left" w:leader="none"/>
          <w:tab w:pos="2497" w:val="left" w:leader="none"/>
        </w:tabs>
        <w:spacing w:line="240" w:lineRule="auto" w:before="20" w:after="0"/>
        <w:ind w:left="2496" w:right="0" w:hanging="361"/>
        <w:jc w:val="left"/>
        <w:rPr>
          <w:sz w:val="22"/>
        </w:rPr>
      </w:pPr>
      <w:r>
        <w:rPr>
          <w:sz w:val="22"/>
        </w:rPr>
        <w:t>Prostorno planiranje, projektna dokumentacija, umjetnička dijela, knjige i</w:t>
      </w:r>
      <w:r>
        <w:rPr>
          <w:spacing w:val="-17"/>
          <w:sz w:val="22"/>
        </w:rPr>
        <w:t> </w:t>
      </w:r>
      <w:r>
        <w:rPr>
          <w:sz w:val="22"/>
        </w:rPr>
        <w:t>drugo</w:t>
      </w:r>
    </w:p>
    <w:p>
      <w:pPr>
        <w:spacing w:after="0" w:line="240" w:lineRule="auto"/>
        <w:jc w:val="left"/>
        <w:rPr>
          <w:sz w:val="22"/>
        </w:rPr>
        <w:sectPr>
          <w:pgSz w:w="11910" w:h="16840"/>
          <w:pgMar w:header="0" w:footer="1003" w:top="1400" w:bottom="1200" w:left="0" w:right="0"/>
        </w:sectPr>
      </w:pPr>
    </w:p>
    <w:p>
      <w:pPr>
        <w:pStyle w:val="Heading3"/>
        <w:numPr>
          <w:ilvl w:val="1"/>
          <w:numId w:val="1"/>
        </w:numPr>
        <w:tabs>
          <w:tab w:pos="2136" w:val="left" w:leader="none"/>
          <w:tab w:pos="2137" w:val="left" w:leader="none"/>
        </w:tabs>
        <w:spacing w:line="240" w:lineRule="auto" w:before="72" w:after="0"/>
        <w:ind w:left="2136" w:right="0" w:hanging="361"/>
        <w:jc w:val="left"/>
        <w:rPr>
          <w:rFonts w:ascii="Symbol" w:hAnsi="Symbol"/>
        </w:rPr>
      </w:pPr>
      <w:r>
        <w:rPr/>
        <w:t>IZDACI ZA FINANCIJSKU IMOVINU I OTPLATU</w:t>
      </w:r>
      <w:r>
        <w:rPr>
          <w:spacing w:val="-8"/>
        </w:rPr>
        <w:t> </w:t>
      </w:r>
      <w:r>
        <w:rPr/>
        <w:t>ZAJMOVA</w:t>
      </w:r>
    </w:p>
    <w:p>
      <w:pPr>
        <w:pStyle w:val="ListParagraph"/>
        <w:numPr>
          <w:ilvl w:val="2"/>
          <w:numId w:val="1"/>
        </w:numPr>
        <w:tabs>
          <w:tab w:pos="2496" w:val="left" w:leader="none"/>
          <w:tab w:pos="2497" w:val="left" w:leader="none"/>
        </w:tabs>
        <w:spacing w:line="240" w:lineRule="auto" w:before="22" w:after="19"/>
        <w:ind w:left="2496" w:right="0" w:hanging="361"/>
        <w:jc w:val="left"/>
        <w:rPr>
          <w:sz w:val="22"/>
        </w:rPr>
      </w:pPr>
      <w:r>
        <w:rPr>
          <w:sz w:val="22"/>
        </w:rPr>
        <w:t>Otplata glavnice primljenih</w:t>
      </w:r>
      <w:r>
        <w:rPr>
          <w:spacing w:val="-2"/>
          <w:sz w:val="22"/>
        </w:rPr>
        <w:t> </w:t>
      </w:r>
      <w:r>
        <w:rPr>
          <w:sz w:val="22"/>
        </w:rPr>
        <w:t>kredita</w:t>
      </w:r>
    </w:p>
    <w:p>
      <w:pPr>
        <w:pStyle w:val="BodyText"/>
        <w:ind w:left="2635"/>
        <w:rPr>
          <w:sz w:val="20"/>
        </w:rPr>
      </w:pPr>
      <w:r>
        <w:rPr>
          <w:sz w:val="20"/>
        </w:rPr>
        <w:pict>
          <v:group style="width:330.35pt;height:213.5pt;mso-position-horizontal-relative:char;mso-position-vertical-relative:line" coordorigin="0,0" coordsize="6607,4270">
            <v:shape style="position:absolute;left:2;top:2;width:6602;height:4265" type="#_x0000_t75" stroked="false">
              <v:imagedata r:id="rId34" o:title=""/>
            </v:shape>
            <v:shape style="position:absolute;left:9;top:979;width:6598;height:2396" type="#_x0000_t75" stroked="false">
              <v:imagedata r:id="rId35" o:title=""/>
            </v:shape>
            <v:shape style="position:absolute;left:3590;top:2047;width:636;height:473" type="#_x0000_t75" stroked="false">
              <v:imagedata r:id="rId36" o:title=""/>
            </v:shape>
            <v:shape style="position:absolute;left:3631;top:2089;width:469;height:305" type="#_x0000_t75" stroked="false">
              <v:imagedata r:id="rId37" o:title=""/>
            </v:shape>
            <v:shape style="position:absolute;left:2459;top:1507;width:639;height:471" type="#_x0000_t75" stroked="false">
              <v:imagedata r:id="rId38" o:title=""/>
            </v:shape>
            <v:shape style="position:absolute;left:2502;top:1547;width:469;height:305" type="#_x0000_t75" stroked="false">
              <v:imagedata r:id="rId39" o:title=""/>
            </v:shape>
            <v:shape style="position:absolute;left:2980;top:1269;width:581;height:471" type="#_x0000_t75" stroked="false">
              <v:imagedata r:id="rId40" o:title=""/>
            </v:shape>
            <v:shape style="position:absolute;left:3023;top:1310;width:413;height:305" type="#_x0000_t75" stroked="false">
              <v:imagedata r:id="rId41" o:title=""/>
            </v:shape>
            <v:rect style="position:absolute;left:4389;top:3342;width:2208;height:910" filled="true" fillcolor="#f1f1f1" stroked="false">
              <v:fill opacity="25443f" type="solid"/>
            </v:rect>
            <v:rect style="position:absolute;left:4483;top:3412;width:99;height:99" filled="true" fillcolor="#d24717" stroked="false">
              <v:fill type="solid"/>
            </v:rect>
            <v:rect style="position:absolute;left:4483;top:3867;width:99;height:99" filled="true" fillcolor="#9b2c1f" stroked="false">
              <v:fill type="solid"/>
            </v:rect>
            <v:shape style="position:absolute;left:2;top:2;width:6602;height:4265" type="#_x0000_t202" filled="false" stroked="true" strokeweight=".25pt" strokecolor="#bebebe">
              <v:textbox inset="0,0,0,0">
                <w:txbxContent>
                  <w:p>
                    <w:pPr>
                      <w:spacing w:before="179"/>
                      <w:ind w:left="1976" w:right="0" w:firstLine="0"/>
                      <w:jc w:val="left"/>
                      <w:rPr>
                        <w:rFonts w:ascii="Calibri"/>
                        <w:b/>
                        <w:sz w:val="40"/>
                      </w:rPr>
                    </w:pPr>
                    <w:r>
                      <w:rPr>
                        <w:rFonts w:ascii="Calibri"/>
                        <w:b/>
                        <w:sz w:val="40"/>
                      </w:rPr>
                      <w:t>2021. godina</w:t>
                    </w:r>
                  </w:p>
                  <w:p>
                    <w:pPr>
                      <w:spacing w:line="240" w:lineRule="auto" w:before="0"/>
                      <w:rPr>
                        <w:sz w:val="58"/>
                      </w:rPr>
                    </w:pPr>
                  </w:p>
                  <w:p>
                    <w:pPr>
                      <w:spacing w:line="241" w:lineRule="exact" w:before="0"/>
                      <w:ind w:left="2441" w:right="2542" w:firstLine="0"/>
                      <w:jc w:val="center"/>
                      <w:rPr>
                        <w:rFonts w:ascii="Calibri"/>
                        <w:b/>
                        <w:sz w:val="20"/>
                      </w:rPr>
                    </w:pPr>
                    <w:r>
                      <w:rPr>
                        <w:rFonts w:ascii="Calibri"/>
                        <w:b/>
                        <w:color w:val="FFFFFF"/>
                        <w:sz w:val="20"/>
                      </w:rPr>
                      <w:t>4%</w:t>
                    </w:r>
                  </w:p>
                  <w:p>
                    <w:pPr>
                      <w:spacing w:line="241" w:lineRule="exact" w:before="0"/>
                      <w:ind w:left="1409" w:right="2542" w:firstLine="0"/>
                      <w:jc w:val="center"/>
                      <w:rPr>
                        <w:rFonts w:ascii="Calibri"/>
                        <w:b/>
                        <w:sz w:val="20"/>
                      </w:rPr>
                    </w:pPr>
                    <w:r>
                      <w:rPr>
                        <w:rFonts w:ascii="Calibri"/>
                        <w:b/>
                        <w:color w:val="FFFFFF"/>
                        <w:sz w:val="20"/>
                      </w:rPr>
                      <w:t>26%</w:t>
                    </w:r>
                  </w:p>
                  <w:p>
                    <w:pPr>
                      <w:spacing w:line="240" w:lineRule="auto" w:before="10"/>
                      <w:rPr>
                        <w:sz w:val="25"/>
                      </w:rPr>
                    </w:pPr>
                  </w:p>
                  <w:p>
                    <w:pPr>
                      <w:spacing w:before="1"/>
                      <w:ind w:left="2537" w:right="1414" w:firstLine="0"/>
                      <w:jc w:val="center"/>
                      <w:rPr>
                        <w:rFonts w:ascii="Calibri"/>
                        <w:b/>
                        <w:sz w:val="20"/>
                      </w:rPr>
                    </w:pPr>
                    <w:r>
                      <w:rPr>
                        <w:rFonts w:ascii="Calibri"/>
                        <w:b/>
                        <w:color w:val="FFFFFF"/>
                        <w:sz w:val="20"/>
                      </w:rPr>
                      <w:t>70%</w:t>
                    </w:r>
                  </w:p>
                </w:txbxContent>
              </v:textbox>
              <v:stroke dashstyle="solid"/>
              <w10:wrap type="none"/>
            </v:shape>
            <v:shape style="position:absolute;left:4389;top:3342;width:2208;height:910" type="#_x0000_t202" filled="false" stroked="false">
              <v:textbox inset="0,0,0,0">
                <w:txbxContent>
                  <w:p>
                    <w:pPr>
                      <w:spacing w:line="218" w:lineRule="exact" w:before="0"/>
                      <w:ind w:left="236" w:right="0" w:firstLine="0"/>
                      <w:jc w:val="left"/>
                      <w:rPr>
                        <w:rFonts w:ascii="Calibri"/>
                        <w:sz w:val="18"/>
                      </w:rPr>
                    </w:pPr>
                    <w:r>
                      <w:rPr>
                        <w:rFonts w:ascii="Calibri"/>
                        <w:color w:val="404040"/>
                        <w:sz w:val="18"/>
                      </w:rPr>
                      <w:t>Rashodi poslovanja</w:t>
                    </w:r>
                  </w:p>
                  <w:p>
                    <w:pPr>
                      <w:spacing w:line="240" w:lineRule="auto" w:before="5"/>
                      <w:rPr>
                        <w:sz w:val="20"/>
                      </w:rPr>
                    </w:pPr>
                  </w:p>
                  <w:p>
                    <w:pPr>
                      <w:spacing w:before="0"/>
                      <w:ind w:left="236" w:right="366" w:firstLine="0"/>
                      <w:jc w:val="left"/>
                      <w:rPr>
                        <w:rFonts w:ascii="Calibri"/>
                        <w:sz w:val="18"/>
                      </w:rPr>
                    </w:pPr>
                    <w:r>
                      <w:rPr>
                        <w:rFonts w:ascii="Calibri"/>
                        <w:color w:val="404040"/>
                        <w:sz w:val="18"/>
                      </w:rPr>
                      <w:t>Rashodi za nabavu nefinancijske imovine</w:t>
                    </w:r>
                  </w:p>
                </w:txbxContent>
              </v:textbox>
              <w10:wrap type="none"/>
            </v:shape>
          </v:group>
        </w:pict>
      </w:r>
      <w:r>
        <w:rPr>
          <w:sz w:val="20"/>
        </w:rPr>
      </w:r>
    </w:p>
    <w:p>
      <w:pPr>
        <w:pStyle w:val="BodyText"/>
        <w:spacing w:before="5"/>
        <w:rPr>
          <w:sz w:val="20"/>
        </w:rPr>
      </w:pPr>
      <w:r>
        <w:rPr/>
        <w:pict>
          <v:group style="position:absolute;margin-left:132.274994pt;margin-top:13.745pt;width:330.1pt;height:215pt;mso-position-horizontal-relative:page;mso-position-vertical-relative:paragraph;z-index:-251637760;mso-wrap-distance-left:0;mso-wrap-distance-right:0" coordorigin="2645,275" coordsize="6602,4300">
            <v:shape style="position:absolute;left:2653;top:282;width:6587;height:4285" type="#_x0000_t75" stroked="false">
              <v:imagedata r:id="rId42" o:title=""/>
            </v:shape>
            <v:shape style="position:absolute;left:2664;top:1213;width:6579;height:2684" type="#_x0000_t75" stroked="false">
              <v:imagedata r:id="rId43" o:title=""/>
            </v:shape>
            <v:shape style="position:absolute;left:6300;top:2415;width:636;height:473" type="#_x0000_t75" stroked="false">
              <v:imagedata r:id="rId44" o:title=""/>
            </v:shape>
            <v:shape style="position:absolute;left:6342;top:2458;width:469;height:305" type="#_x0000_t75" stroked="false">
              <v:imagedata r:id="rId45" o:title=""/>
            </v:shape>
            <v:shape style="position:absolute;left:5037;top:1858;width:636;height:471" type="#_x0000_t75" stroked="false">
              <v:imagedata r:id="rId46" o:title=""/>
            </v:shape>
            <v:shape style="position:absolute;left:5078;top:1899;width:469;height:305" type="#_x0000_t75" stroked="false">
              <v:imagedata r:id="rId47" o:title=""/>
            </v:shape>
            <v:shape style="position:absolute;left:5642;top:1575;width:536;height:473" type="#_x0000_t75" stroked="false">
              <v:imagedata r:id="rId23" o:title=""/>
            </v:shape>
            <v:shape style="position:absolute;left:5683;top:1618;width:368;height:305" type="#_x0000_t75" stroked="false">
              <v:imagedata r:id="rId48" o:title=""/>
            </v:shape>
            <v:rect style="position:absolute;left:7352;top:2508;width:1823;height:1974" filled="true" fillcolor="#f1f1f1" stroked="false">
              <v:fill opacity="25443f" type="solid"/>
            </v:rect>
            <v:rect style="position:absolute;left:7417;top:2570;width:99;height:99" filled="true" fillcolor="#d24717" stroked="false">
              <v:fill type="solid"/>
            </v:rect>
            <v:rect style="position:absolute;left:7417;top:3228;width:99;height:99" filled="true" fillcolor="#9b2c1f" stroked="false">
              <v:fill type="solid"/>
            </v:rect>
            <v:rect style="position:absolute;left:7417;top:3886;width:99;height:99" filled="true" fillcolor="#a18e6a" stroked="false">
              <v:fill type="solid"/>
            </v:rect>
            <v:shape style="position:absolute;left:2653;top:282;width:6587;height:4285" type="#_x0000_t202" filled="false" stroked="true" strokeweight=".75pt" strokecolor="#bebebe">
              <v:textbox inset="0,0,0,0">
                <w:txbxContent>
                  <w:p>
                    <w:pPr>
                      <w:spacing w:before="284"/>
                      <w:ind w:left="1907" w:right="0" w:firstLine="0"/>
                      <w:jc w:val="left"/>
                      <w:rPr>
                        <w:rFonts w:ascii="Calibri"/>
                        <w:b/>
                        <w:sz w:val="40"/>
                      </w:rPr>
                    </w:pPr>
                    <w:r>
                      <w:rPr>
                        <w:rFonts w:ascii="Calibri"/>
                        <w:b/>
                        <w:sz w:val="40"/>
                      </w:rPr>
                      <w:t>2022.</w:t>
                    </w:r>
                    <w:r>
                      <w:rPr>
                        <w:rFonts w:ascii="Calibri"/>
                        <w:b/>
                        <w:spacing w:val="84"/>
                        <w:sz w:val="40"/>
                      </w:rPr>
                      <w:t> </w:t>
                    </w:r>
                    <w:r>
                      <w:rPr>
                        <w:rFonts w:ascii="Calibri"/>
                        <w:b/>
                        <w:sz w:val="40"/>
                      </w:rPr>
                      <w:t>godina</w:t>
                    </w:r>
                  </w:p>
                  <w:p>
                    <w:pPr>
                      <w:spacing w:line="240" w:lineRule="auto" w:before="11"/>
                      <w:rPr>
                        <w:sz w:val="50"/>
                      </w:rPr>
                    </w:pPr>
                  </w:p>
                  <w:p>
                    <w:pPr>
                      <w:spacing w:before="0"/>
                      <w:ind w:left="2304" w:right="2462" w:firstLine="0"/>
                      <w:jc w:val="center"/>
                      <w:rPr>
                        <w:rFonts w:ascii="Calibri"/>
                        <w:b/>
                        <w:sz w:val="20"/>
                      </w:rPr>
                    </w:pPr>
                    <w:r>
                      <w:rPr>
                        <w:rFonts w:ascii="Calibri"/>
                        <w:b/>
                        <w:color w:val="FFFFFF"/>
                        <w:sz w:val="20"/>
                      </w:rPr>
                      <w:t>4%</w:t>
                    </w:r>
                  </w:p>
                  <w:p>
                    <w:pPr>
                      <w:spacing w:before="37"/>
                      <w:ind w:left="1196" w:right="2462" w:firstLine="0"/>
                      <w:jc w:val="center"/>
                      <w:rPr>
                        <w:rFonts w:ascii="Calibri"/>
                        <w:b/>
                        <w:sz w:val="20"/>
                      </w:rPr>
                    </w:pPr>
                    <w:r>
                      <w:rPr>
                        <w:rFonts w:ascii="Calibri"/>
                        <w:b/>
                        <w:color w:val="FFFFFF"/>
                        <w:sz w:val="20"/>
                      </w:rPr>
                      <w:t>27%</w:t>
                    </w:r>
                  </w:p>
                  <w:p>
                    <w:pPr>
                      <w:spacing w:line="240" w:lineRule="auto" w:before="4"/>
                      <w:rPr>
                        <w:sz w:val="27"/>
                      </w:rPr>
                    </w:pPr>
                  </w:p>
                  <w:p>
                    <w:pPr>
                      <w:spacing w:before="0"/>
                      <w:ind w:left="2458" w:right="1199" w:firstLine="0"/>
                      <w:jc w:val="center"/>
                      <w:rPr>
                        <w:rFonts w:ascii="Calibri"/>
                        <w:b/>
                        <w:sz w:val="20"/>
                      </w:rPr>
                    </w:pPr>
                    <w:r>
                      <w:rPr>
                        <w:rFonts w:ascii="Calibri"/>
                        <w:b/>
                        <w:color w:val="FFFFFF"/>
                        <w:sz w:val="20"/>
                      </w:rPr>
                      <w:t>69%</w:t>
                    </w:r>
                  </w:p>
                </w:txbxContent>
              </v:textbox>
              <v:stroke dashstyle="solid"/>
              <w10:wrap type="none"/>
            </v:shape>
            <v:shape style="position:absolute;left:7352;top:2508;width:1823;height:1974" type="#_x0000_t202" filled="false" stroked="false">
              <v:textbox inset="0,0,0,0">
                <w:txbxContent>
                  <w:p>
                    <w:pPr>
                      <w:spacing w:line="212" w:lineRule="exact" w:before="0"/>
                      <w:ind w:left="206" w:right="0" w:firstLine="0"/>
                      <w:jc w:val="left"/>
                      <w:rPr>
                        <w:rFonts w:ascii="Calibri"/>
                        <w:sz w:val="18"/>
                      </w:rPr>
                    </w:pPr>
                    <w:r>
                      <w:rPr>
                        <w:rFonts w:ascii="Calibri"/>
                        <w:color w:val="404040"/>
                        <w:sz w:val="18"/>
                      </w:rPr>
                      <w:t>Rashodi poslovanja</w:t>
                    </w:r>
                  </w:p>
                  <w:p>
                    <w:pPr>
                      <w:spacing w:line="240" w:lineRule="auto" w:before="0"/>
                      <w:rPr>
                        <w:sz w:val="18"/>
                      </w:rPr>
                    </w:pPr>
                  </w:p>
                  <w:p>
                    <w:pPr>
                      <w:spacing w:line="240" w:lineRule="auto" w:before="1"/>
                      <w:rPr>
                        <w:sz w:val="20"/>
                      </w:rPr>
                    </w:pPr>
                  </w:p>
                  <w:p>
                    <w:pPr>
                      <w:spacing w:before="0"/>
                      <w:ind w:left="206" w:right="11" w:firstLine="0"/>
                      <w:jc w:val="left"/>
                      <w:rPr>
                        <w:rFonts w:ascii="Calibri"/>
                        <w:sz w:val="18"/>
                      </w:rPr>
                    </w:pPr>
                    <w:r>
                      <w:rPr>
                        <w:rFonts w:ascii="Calibri"/>
                        <w:color w:val="404040"/>
                        <w:sz w:val="18"/>
                      </w:rPr>
                      <w:t>Rashodi za nabavu nefinancijske imovine</w:t>
                    </w:r>
                  </w:p>
                  <w:p>
                    <w:pPr>
                      <w:spacing w:line="240" w:lineRule="auto" w:before="0"/>
                      <w:rPr>
                        <w:sz w:val="19"/>
                      </w:rPr>
                    </w:pPr>
                  </w:p>
                  <w:p>
                    <w:pPr>
                      <w:spacing w:before="0"/>
                      <w:ind w:left="206" w:right="164" w:firstLine="0"/>
                      <w:jc w:val="left"/>
                      <w:rPr>
                        <w:rFonts w:ascii="Calibri"/>
                        <w:sz w:val="18"/>
                      </w:rPr>
                    </w:pPr>
                    <w:r>
                      <w:rPr>
                        <w:rFonts w:ascii="Calibri"/>
                        <w:color w:val="404040"/>
                        <w:sz w:val="18"/>
                      </w:rPr>
                      <w:t>Izdaci za financijsku imovinu i otplate zajmova</w:t>
                    </w:r>
                  </w:p>
                </w:txbxContent>
              </v:textbox>
              <w10:wrap type="none"/>
            </v:shape>
            <w10:wrap type="topAndBottom"/>
          </v:group>
        </w:pict>
      </w:r>
      <w:r>
        <w:rPr/>
        <w:pict>
          <v:group style="position:absolute;margin-left:133.774994pt;margin-top:242.953995pt;width:327pt;height:213.05pt;mso-position-horizontal-relative:page;mso-position-vertical-relative:paragraph;z-index:-251631616;mso-wrap-distance-left:0;mso-wrap-distance-right:0" coordorigin="2675,4859" coordsize="6540,4261">
            <v:shape style="position:absolute;left:2683;top:4866;width:6525;height:4246" type="#_x0000_t75" stroked="false">
              <v:imagedata r:id="rId19" o:title=""/>
            </v:shape>
            <v:shape style="position:absolute;left:2692;top:5813;width:6516;height:2422" type="#_x0000_t75" stroked="false">
              <v:imagedata r:id="rId49" o:title=""/>
            </v:shape>
            <v:shape style="position:absolute;left:6091;top:6999;width:636;height:473" type="#_x0000_t75" stroked="false">
              <v:imagedata r:id="rId50" o:title=""/>
            </v:shape>
            <v:shape style="position:absolute;left:6133;top:7041;width:469;height:305" type="#_x0000_t75" stroked="false">
              <v:imagedata r:id="rId51" o:title=""/>
            </v:shape>
            <v:shape style="position:absolute;left:5222;top:6265;width:636;height:471" type="#_x0000_t75" stroked="false">
              <v:imagedata r:id="rId46" o:title=""/>
            </v:shape>
            <v:shape style="position:absolute;left:5263;top:6305;width:469;height:305" type="#_x0000_t75" stroked="false">
              <v:imagedata r:id="rId52" o:title=""/>
            </v:shape>
            <v:shape style="position:absolute;left:5637;top:6125;width:536;height:471" type="#_x0000_t75" stroked="false">
              <v:imagedata r:id="rId53" o:title=""/>
            </v:shape>
            <v:shape style="position:absolute;left:5678;top:6166;width:368;height:305" type="#_x0000_t75" stroked="false">
              <v:imagedata r:id="rId54" o:title=""/>
            </v:shape>
            <v:rect style="position:absolute;left:7355;top:6995;width:1722;height:2006" filled="true" fillcolor="#f1f1f1" stroked="false">
              <v:fill opacity="25443f" type="solid"/>
            </v:rect>
            <v:rect style="position:absolute;left:7427;top:7062;width:99;height:99" filled="true" fillcolor="#d24717" stroked="false">
              <v:fill type="solid"/>
            </v:rect>
            <v:rect style="position:absolute;left:7427;top:7731;width:99;height:99" filled="true" fillcolor="#9b2c1f" stroked="false">
              <v:fill type="solid"/>
            </v:rect>
            <v:rect style="position:absolute;left:7427;top:8399;width:99;height:99" filled="true" fillcolor="#a18e6a" stroked="false">
              <v:fill type="solid"/>
            </v:rect>
            <v:rect style="position:absolute;left:2683;top:4866;width:6525;height:4246" filled="false" stroked="true" strokeweight=".75pt" strokecolor="#bebebe">
              <v:stroke dashstyle="solid"/>
            </v:rect>
            <v:shape style="position:absolute;left:6193;top:7113;width:367;height:200" type="#_x0000_t202" filled="false" stroked="false">
              <v:textbox inset="0,0,0,0">
                <w:txbxContent>
                  <w:p>
                    <w:pPr>
                      <w:spacing w:line="199" w:lineRule="exact" w:before="0"/>
                      <w:ind w:left="0" w:right="0" w:firstLine="0"/>
                      <w:jc w:val="left"/>
                      <w:rPr>
                        <w:rFonts w:ascii="Calibri"/>
                        <w:b/>
                        <w:sz w:val="20"/>
                      </w:rPr>
                    </w:pPr>
                    <w:r>
                      <w:rPr>
                        <w:rFonts w:ascii="Calibri"/>
                        <w:b/>
                        <w:color w:val="FFFFFF"/>
                        <w:sz w:val="20"/>
                      </w:rPr>
                      <w:t>79%</w:t>
                    </w:r>
                  </w:p>
                </w:txbxContent>
              </v:textbox>
              <w10:wrap type="none"/>
            </v:shape>
            <v:shape style="position:absolute;left:5738;top:6238;width:266;height:200" type="#_x0000_t202" filled="false" stroked="false">
              <v:textbox inset="0,0,0,0">
                <w:txbxContent>
                  <w:p>
                    <w:pPr>
                      <w:spacing w:line="199" w:lineRule="exact" w:before="0"/>
                      <w:ind w:left="0" w:right="0" w:firstLine="0"/>
                      <w:jc w:val="left"/>
                      <w:rPr>
                        <w:rFonts w:ascii="Calibri"/>
                        <w:b/>
                        <w:sz w:val="20"/>
                      </w:rPr>
                    </w:pPr>
                    <w:r>
                      <w:rPr>
                        <w:rFonts w:ascii="Calibri"/>
                        <w:b/>
                        <w:color w:val="FFFFFF"/>
                        <w:sz w:val="20"/>
                      </w:rPr>
                      <w:t>5%</w:t>
                    </w:r>
                  </w:p>
                </w:txbxContent>
              </v:textbox>
              <w10:wrap type="none"/>
            </v:shape>
            <v:shape style="position:absolute;left:5323;top:6377;width:367;height:200" type="#_x0000_t202" filled="false" stroked="false">
              <v:textbox inset="0,0,0,0">
                <w:txbxContent>
                  <w:p>
                    <w:pPr>
                      <w:spacing w:line="199" w:lineRule="exact" w:before="0"/>
                      <w:ind w:left="0" w:right="0" w:firstLine="0"/>
                      <w:jc w:val="left"/>
                      <w:rPr>
                        <w:rFonts w:ascii="Calibri"/>
                        <w:b/>
                        <w:sz w:val="20"/>
                      </w:rPr>
                    </w:pPr>
                    <w:r>
                      <w:rPr>
                        <w:rFonts w:ascii="Calibri"/>
                        <w:b/>
                        <w:color w:val="FFFFFF"/>
                        <w:sz w:val="20"/>
                      </w:rPr>
                      <w:t>16%</w:t>
                    </w:r>
                  </w:p>
                </w:txbxContent>
              </v:textbox>
              <w10:wrap type="none"/>
            </v:shape>
            <v:shape style="position:absolute;left:4611;top:5302;width:2160;height:401" type="#_x0000_t202" filled="false" stroked="false">
              <v:textbox inset="0,0,0,0">
                <w:txbxContent>
                  <w:p>
                    <w:pPr>
                      <w:spacing w:line="401" w:lineRule="exact" w:before="0"/>
                      <w:ind w:left="0" w:right="0" w:firstLine="0"/>
                      <w:jc w:val="left"/>
                      <w:rPr>
                        <w:rFonts w:ascii="Calibri"/>
                        <w:b/>
                        <w:sz w:val="40"/>
                      </w:rPr>
                    </w:pPr>
                    <w:r>
                      <w:rPr>
                        <w:rFonts w:ascii="Calibri"/>
                        <w:b/>
                        <w:sz w:val="40"/>
                      </w:rPr>
                      <w:t>2023. godina</w:t>
                    </w:r>
                  </w:p>
                </w:txbxContent>
              </v:textbox>
              <w10:wrap type="none"/>
            </v:shape>
            <v:shape style="position:absolute;left:7355;top:6995;width:1722;height:2006" type="#_x0000_t202" filled="false" stroked="false">
              <v:textbox inset="0,0,0,0">
                <w:txbxContent>
                  <w:p>
                    <w:pPr>
                      <w:spacing w:line="217" w:lineRule="exact" w:before="0"/>
                      <w:ind w:left="214" w:right="0" w:firstLine="0"/>
                      <w:jc w:val="left"/>
                      <w:rPr>
                        <w:rFonts w:ascii="Calibri"/>
                        <w:sz w:val="18"/>
                      </w:rPr>
                    </w:pPr>
                    <w:r>
                      <w:rPr>
                        <w:rFonts w:ascii="Calibri"/>
                        <w:color w:val="404040"/>
                        <w:sz w:val="18"/>
                      </w:rPr>
                      <w:t>Rashodi poslovanja</w:t>
                    </w:r>
                  </w:p>
                  <w:p>
                    <w:pPr>
                      <w:spacing w:line="240" w:lineRule="auto" w:before="0"/>
                      <w:rPr>
                        <w:sz w:val="18"/>
                      </w:rPr>
                    </w:pPr>
                  </w:p>
                  <w:p>
                    <w:pPr>
                      <w:spacing w:line="240" w:lineRule="auto" w:before="0"/>
                      <w:rPr>
                        <w:sz w:val="21"/>
                      </w:rPr>
                    </w:pPr>
                  </w:p>
                  <w:p>
                    <w:pPr>
                      <w:spacing w:before="0"/>
                      <w:ind w:left="214" w:right="0" w:firstLine="0"/>
                      <w:jc w:val="left"/>
                      <w:rPr>
                        <w:rFonts w:ascii="Calibri"/>
                        <w:sz w:val="18"/>
                      </w:rPr>
                    </w:pPr>
                    <w:r>
                      <w:rPr>
                        <w:rFonts w:ascii="Calibri"/>
                        <w:color w:val="404040"/>
                        <w:sz w:val="18"/>
                      </w:rPr>
                      <w:t>Rashodi za </w:t>
                    </w:r>
                    <w:r>
                      <w:rPr>
                        <w:rFonts w:ascii="Calibri"/>
                        <w:color w:val="404040"/>
                        <w:spacing w:val="-3"/>
                        <w:sz w:val="18"/>
                      </w:rPr>
                      <w:t>nabavu </w:t>
                    </w:r>
                    <w:r>
                      <w:rPr>
                        <w:rFonts w:ascii="Calibri"/>
                        <w:color w:val="404040"/>
                        <w:sz w:val="18"/>
                      </w:rPr>
                      <w:t>nefinancijske imovine</w:t>
                    </w:r>
                  </w:p>
                  <w:p>
                    <w:pPr>
                      <w:spacing w:before="10"/>
                      <w:ind w:left="214" w:right="64" w:firstLine="0"/>
                      <w:jc w:val="left"/>
                      <w:rPr>
                        <w:rFonts w:ascii="Calibri"/>
                        <w:sz w:val="18"/>
                      </w:rPr>
                    </w:pPr>
                    <w:r>
                      <w:rPr>
                        <w:rFonts w:ascii="Calibri"/>
                        <w:color w:val="404040"/>
                        <w:sz w:val="18"/>
                      </w:rPr>
                      <w:t>Izdaci za</w:t>
                    </w:r>
                    <w:r>
                      <w:rPr>
                        <w:rFonts w:ascii="Calibri"/>
                        <w:color w:val="404040"/>
                        <w:spacing w:val="-9"/>
                        <w:sz w:val="18"/>
                      </w:rPr>
                      <w:t> </w:t>
                    </w:r>
                    <w:r>
                      <w:rPr>
                        <w:rFonts w:ascii="Calibri"/>
                        <w:color w:val="404040"/>
                        <w:sz w:val="18"/>
                      </w:rPr>
                      <w:t>financijsku imovinu i otplate zajmova</w:t>
                    </w:r>
                  </w:p>
                </w:txbxContent>
              </v:textbox>
              <w10:wrap type="none"/>
            </v:shape>
            <w10:wrap type="topAndBottom"/>
          </v:group>
        </w:pict>
      </w:r>
    </w:p>
    <w:p>
      <w:pPr>
        <w:pStyle w:val="BodyText"/>
        <w:spacing w:before="8"/>
        <w:rPr>
          <w:sz w:val="18"/>
        </w:rPr>
      </w:pPr>
    </w:p>
    <w:p>
      <w:pPr>
        <w:spacing w:after="0"/>
        <w:rPr>
          <w:sz w:val="18"/>
        </w:rPr>
        <w:sectPr>
          <w:pgSz w:w="11910" w:h="16840"/>
          <w:pgMar w:header="0" w:footer="1003" w:top="1320" w:bottom="1200" w:left="0" w:right="0"/>
        </w:sectPr>
      </w:pPr>
    </w:p>
    <w:p>
      <w:pPr>
        <w:pStyle w:val="Heading1"/>
        <w:spacing w:before="71"/>
      </w:pPr>
      <w:r>
        <w:rPr/>
        <w:t>Rashodi proračuna po namjeni:</w:t>
      </w:r>
    </w:p>
    <w:p>
      <w:pPr>
        <w:pStyle w:val="Heading3"/>
        <w:numPr>
          <w:ilvl w:val="1"/>
          <w:numId w:val="1"/>
        </w:numPr>
        <w:tabs>
          <w:tab w:pos="2136" w:val="left" w:leader="none"/>
          <w:tab w:pos="2137" w:val="left" w:leader="none"/>
        </w:tabs>
        <w:spacing w:line="240" w:lineRule="auto" w:before="190" w:after="0"/>
        <w:ind w:left="2136" w:right="0" w:hanging="361"/>
        <w:jc w:val="left"/>
        <w:rPr>
          <w:rFonts w:ascii="Symbol" w:hAnsi="Symbol"/>
          <w:sz w:val="28"/>
        </w:rPr>
      </w:pPr>
      <w:r>
        <w:rPr/>
        <w:t>ZAKONSKE</w:t>
      </w:r>
      <w:r>
        <w:rPr>
          <w:spacing w:val="-1"/>
        </w:rPr>
        <w:t> </w:t>
      </w:r>
      <w:r>
        <w:rPr/>
        <w:t>OBVEZE</w:t>
      </w:r>
    </w:p>
    <w:p>
      <w:pPr>
        <w:pStyle w:val="ListParagraph"/>
        <w:numPr>
          <w:ilvl w:val="2"/>
          <w:numId w:val="1"/>
        </w:numPr>
        <w:tabs>
          <w:tab w:pos="2496" w:val="left" w:leader="none"/>
          <w:tab w:pos="2497" w:val="left" w:leader="none"/>
        </w:tabs>
        <w:spacing w:line="240" w:lineRule="auto" w:before="6" w:after="0"/>
        <w:ind w:left="2496" w:right="0" w:hanging="361"/>
        <w:jc w:val="left"/>
        <w:rPr>
          <w:sz w:val="22"/>
        </w:rPr>
      </w:pPr>
      <w:r>
        <w:rPr>
          <w:sz w:val="22"/>
        </w:rPr>
        <w:t>Predškolski</w:t>
      </w:r>
      <w:r>
        <w:rPr>
          <w:spacing w:val="-1"/>
          <w:sz w:val="22"/>
        </w:rPr>
        <w:t> </w:t>
      </w:r>
      <w:r>
        <w:rPr>
          <w:sz w:val="22"/>
        </w:rPr>
        <w:t>odgoj</w:t>
      </w:r>
    </w:p>
    <w:p>
      <w:pPr>
        <w:pStyle w:val="ListParagraph"/>
        <w:numPr>
          <w:ilvl w:val="2"/>
          <w:numId w:val="1"/>
        </w:numPr>
        <w:tabs>
          <w:tab w:pos="2496" w:val="left" w:leader="none"/>
          <w:tab w:pos="2497" w:val="left" w:leader="none"/>
        </w:tabs>
        <w:spacing w:line="240" w:lineRule="auto" w:before="21" w:after="0"/>
        <w:ind w:left="2496" w:right="0" w:hanging="361"/>
        <w:jc w:val="left"/>
        <w:rPr>
          <w:sz w:val="22"/>
        </w:rPr>
      </w:pPr>
      <w:r>
        <w:rPr>
          <w:sz w:val="22"/>
        </w:rPr>
        <w:t>Socijalna skrb</w:t>
      </w:r>
    </w:p>
    <w:p>
      <w:pPr>
        <w:pStyle w:val="ListParagraph"/>
        <w:numPr>
          <w:ilvl w:val="2"/>
          <w:numId w:val="1"/>
        </w:numPr>
        <w:tabs>
          <w:tab w:pos="2496" w:val="left" w:leader="none"/>
          <w:tab w:pos="2497" w:val="left" w:leader="none"/>
        </w:tabs>
        <w:spacing w:line="240" w:lineRule="auto" w:before="18" w:after="0"/>
        <w:ind w:left="2496" w:right="0" w:hanging="361"/>
        <w:jc w:val="left"/>
        <w:rPr>
          <w:sz w:val="22"/>
        </w:rPr>
      </w:pPr>
      <w:r>
        <w:rPr>
          <w:sz w:val="22"/>
        </w:rPr>
        <w:t>Javne potrebe u sportu i</w:t>
      </w:r>
      <w:r>
        <w:rPr>
          <w:spacing w:val="-8"/>
          <w:sz w:val="22"/>
        </w:rPr>
        <w:t> </w:t>
      </w:r>
      <w:r>
        <w:rPr>
          <w:sz w:val="22"/>
        </w:rPr>
        <w:t>kulturi</w:t>
      </w:r>
    </w:p>
    <w:p>
      <w:pPr>
        <w:pStyle w:val="ListParagraph"/>
        <w:numPr>
          <w:ilvl w:val="2"/>
          <w:numId w:val="1"/>
        </w:numPr>
        <w:tabs>
          <w:tab w:pos="2496" w:val="left" w:leader="none"/>
          <w:tab w:pos="2497" w:val="left" w:leader="none"/>
        </w:tabs>
        <w:spacing w:line="240" w:lineRule="auto" w:before="21" w:after="0"/>
        <w:ind w:left="2496" w:right="0" w:hanging="361"/>
        <w:jc w:val="left"/>
        <w:rPr>
          <w:sz w:val="22"/>
        </w:rPr>
      </w:pPr>
      <w:r>
        <w:rPr>
          <w:sz w:val="22"/>
        </w:rPr>
        <w:t>Protupožarna i civilna</w:t>
      </w:r>
      <w:r>
        <w:rPr>
          <w:spacing w:val="-1"/>
          <w:sz w:val="22"/>
        </w:rPr>
        <w:t> </w:t>
      </w:r>
      <w:r>
        <w:rPr>
          <w:sz w:val="22"/>
        </w:rPr>
        <w:t>zaštita</w:t>
      </w:r>
    </w:p>
    <w:p>
      <w:pPr>
        <w:pStyle w:val="ListParagraph"/>
        <w:numPr>
          <w:ilvl w:val="2"/>
          <w:numId w:val="1"/>
        </w:numPr>
        <w:tabs>
          <w:tab w:pos="2496" w:val="left" w:leader="none"/>
          <w:tab w:pos="2497" w:val="left" w:leader="none"/>
        </w:tabs>
        <w:spacing w:line="240" w:lineRule="auto" w:before="20" w:after="0"/>
        <w:ind w:left="2496" w:right="0" w:hanging="361"/>
        <w:jc w:val="left"/>
        <w:rPr>
          <w:sz w:val="22"/>
        </w:rPr>
      </w:pPr>
      <w:r>
        <w:rPr>
          <w:sz w:val="22"/>
        </w:rPr>
        <w:t>Komunalno gospodarstvo ( održavanje i gradnja</w:t>
      </w:r>
      <w:r>
        <w:rPr>
          <w:spacing w:val="-8"/>
          <w:sz w:val="22"/>
        </w:rPr>
        <w:t> </w:t>
      </w:r>
      <w:r>
        <w:rPr>
          <w:sz w:val="22"/>
        </w:rPr>
        <w:t>objekata)</w:t>
      </w:r>
    </w:p>
    <w:p>
      <w:pPr>
        <w:pStyle w:val="ListParagraph"/>
        <w:numPr>
          <w:ilvl w:val="2"/>
          <w:numId w:val="1"/>
        </w:numPr>
        <w:tabs>
          <w:tab w:pos="2496" w:val="left" w:leader="none"/>
          <w:tab w:pos="2497" w:val="left" w:leader="none"/>
        </w:tabs>
        <w:spacing w:line="240" w:lineRule="auto" w:before="21" w:after="0"/>
        <w:ind w:left="2496" w:right="0" w:hanging="361"/>
        <w:jc w:val="left"/>
        <w:rPr>
          <w:sz w:val="22"/>
        </w:rPr>
      </w:pPr>
      <w:r>
        <w:rPr>
          <w:sz w:val="22"/>
        </w:rPr>
        <w:t>Zaštita</w:t>
      </w:r>
      <w:r>
        <w:rPr>
          <w:spacing w:val="-1"/>
          <w:sz w:val="22"/>
        </w:rPr>
        <w:t> </w:t>
      </w:r>
      <w:r>
        <w:rPr>
          <w:sz w:val="22"/>
        </w:rPr>
        <w:t>okoliša</w:t>
      </w:r>
    </w:p>
    <w:p>
      <w:pPr>
        <w:pStyle w:val="ListParagraph"/>
        <w:numPr>
          <w:ilvl w:val="2"/>
          <w:numId w:val="1"/>
        </w:numPr>
        <w:tabs>
          <w:tab w:pos="2496" w:val="left" w:leader="none"/>
          <w:tab w:pos="2497" w:val="left" w:leader="none"/>
        </w:tabs>
        <w:spacing w:line="240" w:lineRule="auto" w:before="18" w:after="0"/>
        <w:ind w:left="2496" w:right="0" w:hanging="361"/>
        <w:jc w:val="left"/>
        <w:rPr>
          <w:sz w:val="22"/>
        </w:rPr>
      </w:pPr>
      <w:r>
        <w:rPr>
          <w:sz w:val="22"/>
        </w:rPr>
        <w:t>Prostorno</w:t>
      </w:r>
      <w:r>
        <w:rPr>
          <w:spacing w:val="-1"/>
          <w:sz w:val="22"/>
        </w:rPr>
        <w:t> </w:t>
      </w:r>
      <w:r>
        <w:rPr>
          <w:sz w:val="22"/>
        </w:rPr>
        <w:t>planiranje</w:t>
      </w:r>
    </w:p>
    <w:p>
      <w:pPr>
        <w:pStyle w:val="ListParagraph"/>
        <w:numPr>
          <w:ilvl w:val="2"/>
          <w:numId w:val="1"/>
        </w:numPr>
        <w:tabs>
          <w:tab w:pos="2496" w:val="left" w:leader="none"/>
          <w:tab w:pos="2497" w:val="left" w:leader="none"/>
        </w:tabs>
        <w:spacing w:line="240" w:lineRule="auto" w:before="21" w:after="0"/>
        <w:ind w:left="2496" w:right="0" w:hanging="361"/>
        <w:jc w:val="left"/>
        <w:rPr>
          <w:sz w:val="22"/>
        </w:rPr>
      </w:pPr>
      <w:r>
        <w:rPr>
          <w:sz w:val="22"/>
        </w:rPr>
        <w:t>Materijalni rashodi i</w:t>
      </w:r>
      <w:r>
        <w:rPr>
          <w:spacing w:val="-2"/>
          <w:sz w:val="22"/>
        </w:rPr>
        <w:t> </w:t>
      </w:r>
      <w:r>
        <w:rPr>
          <w:sz w:val="22"/>
        </w:rPr>
        <w:t>plaće</w:t>
      </w:r>
    </w:p>
    <w:p>
      <w:pPr>
        <w:pStyle w:val="BodyText"/>
        <w:spacing w:before="3"/>
        <w:rPr>
          <w:sz w:val="25"/>
        </w:rPr>
      </w:pPr>
    </w:p>
    <w:p>
      <w:pPr>
        <w:pStyle w:val="Heading3"/>
        <w:numPr>
          <w:ilvl w:val="1"/>
          <w:numId w:val="1"/>
        </w:numPr>
        <w:tabs>
          <w:tab w:pos="2136" w:val="left" w:leader="none"/>
          <w:tab w:pos="2137" w:val="left" w:leader="none"/>
        </w:tabs>
        <w:spacing w:line="240" w:lineRule="auto" w:before="1" w:after="0"/>
        <w:ind w:left="2136" w:right="0" w:hanging="361"/>
        <w:jc w:val="left"/>
        <w:rPr>
          <w:rFonts w:ascii="Symbol" w:hAnsi="Symbol"/>
        </w:rPr>
      </w:pPr>
      <w:r>
        <w:rPr/>
        <w:t>RASHODI VEZANI ZA DODATNE STANDARDE JAVNIH</w:t>
      </w:r>
      <w:r>
        <w:rPr>
          <w:spacing w:val="-2"/>
        </w:rPr>
        <w:t> </w:t>
      </w:r>
      <w:r>
        <w:rPr/>
        <w:t>POTREBA</w:t>
      </w:r>
    </w:p>
    <w:p>
      <w:pPr>
        <w:pStyle w:val="ListParagraph"/>
        <w:numPr>
          <w:ilvl w:val="2"/>
          <w:numId w:val="1"/>
        </w:numPr>
        <w:tabs>
          <w:tab w:pos="2549" w:val="left" w:leader="none"/>
          <w:tab w:pos="2550" w:val="left" w:leader="none"/>
        </w:tabs>
        <w:spacing w:line="240" w:lineRule="auto" w:before="21" w:after="0"/>
        <w:ind w:left="2549" w:right="0" w:hanging="426"/>
        <w:jc w:val="left"/>
        <w:rPr>
          <w:sz w:val="22"/>
        </w:rPr>
      </w:pPr>
      <w:r>
        <w:rPr>
          <w:sz w:val="22"/>
        </w:rPr>
        <w:t>Održavanje manifestacija od lokalnog značaja</w:t>
      </w:r>
    </w:p>
    <w:p>
      <w:pPr>
        <w:pStyle w:val="ListParagraph"/>
        <w:numPr>
          <w:ilvl w:val="2"/>
          <w:numId w:val="1"/>
        </w:numPr>
        <w:tabs>
          <w:tab w:pos="2549" w:val="left" w:leader="none"/>
          <w:tab w:pos="2550" w:val="left" w:leader="none"/>
        </w:tabs>
        <w:spacing w:line="240" w:lineRule="auto" w:before="18" w:after="0"/>
        <w:ind w:left="2549" w:right="0" w:hanging="426"/>
        <w:jc w:val="left"/>
        <w:rPr>
          <w:sz w:val="22"/>
        </w:rPr>
      </w:pPr>
      <w:r>
        <w:rPr>
          <w:sz w:val="22"/>
        </w:rPr>
        <w:t>Sufinanciranje rada udruga u društvenim</w:t>
      </w:r>
      <w:r>
        <w:rPr>
          <w:spacing w:val="-7"/>
          <w:sz w:val="22"/>
        </w:rPr>
        <w:t> </w:t>
      </w:r>
      <w:r>
        <w:rPr>
          <w:sz w:val="22"/>
        </w:rPr>
        <w:t>djelatnostima</w:t>
      </w:r>
    </w:p>
    <w:p>
      <w:pPr>
        <w:pStyle w:val="ListParagraph"/>
        <w:numPr>
          <w:ilvl w:val="2"/>
          <w:numId w:val="1"/>
        </w:numPr>
        <w:tabs>
          <w:tab w:pos="2549" w:val="left" w:leader="none"/>
          <w:tab w:pos="2550" w:val="left" w:leader="none"/>
        </w:tabs>
        <w:spacing w:line="240" w:lineRule="auto" w:before="21" w:after="0"/>
        <w:ind w:left="2549" w:right="0" w:hanging="426"/>
        <w:jc w:val="left"/>
        <w:rPr>
          <w:sz w:val="22"/>
        </w:rPr>
      </w:pPr>
      <w:r>
        <w:rPr>
          <w:sz w:val="22"/>
        </w:rPr>
        <w:t>Briga o djeci i starijima (naknade za novorođenčad, naknade</w:t>
      </w:r>
      <w:r>
        <w:rPr>
          <w:spacing w:val="-15"/>
          <w:sz w:val="22"/>
        </w:rPr>
        <w:t> </w:t>
      </w:r>
      <w:r>
        <w:rPr>
          <w:sz w:val="22"/>
        </w:rPr>
        <w:t>umirovljenicima)</w:t>
      </w:r>
    </w:p>
    <w:p>
      <w:pPr>
        <w:pStyle w:val="ListParagraph"/>
        <w:numPr>
          <w:ilvl w:val="2"/>
          <w:numId w:val="1"/>
        </w:numPr>
        <w:tabs>
          <w:tab w:pos="2549" w:val="left" w:leader="none"/>
          <w:tab w:pos="2550" w:val="left" w:leader="none"/>
        </w:tabs>
        <w:spacing w:line="240" w:lineRule="auto" w:before="21" w:after="0"/>
        <w:ind w:left="2549" w:right="0" w:hanging="426"/>
        <w:jc w:val="left"/>
        <w:rPr>
          <w:sz w:val="22"/>
        </w:rPr>
      </w:pPr>
      <w:r>
        <w:rPr>
          <w:sz w:val="22"/>
        </w:rPr>
        <w:t>Srednjoškolsko i visoko obrazovanje (stipendiranje učenika i</w:t>
      </w:r>
      <w:r>
        <w:rPr>
          <w:spacing w:val="-13"/>
          <w:sz w:val="22"/>
        </w:rPr>
        <w:t> </w:t>
      </w:r>
      <w:r>
        <w:rPr>
          <w:sz w:val="22"/>
        </w:rPr>
        <w:t>studenata)</w:t>
      </w:r>
    </w:p>
    <w:p>
      <w:pPr>
        <w:pStyle w:val="ListParagraph"/>
        <w:numPr>
          <w:ilvl w:val="2"/>
          <w:numId w:val="1"/>
        </w:numPr>
        <w:tabs>
          <w:tab w:pos="2549" w:val="left" w:leader="none"/>
          <w:tab w:pos="2550" w:val="left" w:leader="none"/>
        </w:tabs>
        <w:spacing w:line="256" w:lineRule="auto" w:before="21" w:after="0"/>
        <w:ind w:left="2549" w:right="1418" w:hanging="425"/>
        <w:jc w:val="left"/>
        <w:rPr>
          <w:sz w:val="22"/>
        </w:rPr>
      </w:pPr>
      <w:r>
        <w:rPr>
          <w:sz w:val="22"/>
        </w:rPr>
        <w:t>Dodatni programi u osnovno školskom obrazovanju (produženi boravak učenika, suradnici u nastavi za djecu s posebnim potrebama)</w:t>
      </w:r>
    </w:p>
    <w:p>
      <w:pPr>
        <w:pStyle w:val="BodyText"/>
        <w:rPr>
          <w:sz w:val="24"/>
        </w:rPr>
      </w:pPr>
    </w:p>
    <w:p>
      <w:pPr>
        <w:pStyle w:val="BodyText"/>
        <w:spacing w:before="6"/>
        <w:rPr>
          <w:sz w:val="27"/>
        </w:rPr>
      </w:pPr>
    </w:p>
    <w:p>
      <w:pPr>
        <w:pStyle w:val="Heading1"/>
        <w:numPr>
          <w:ilvl w:val="0"/>
          <w:numId w:val="1"/>
        </w:numPr>
        <w:tabs>
          <w:tab w:pos="1808" w:val="left" w:leader="none"/>
        </w:tabs>
        <w:spacing w:line="379" w:lineRule="auto" w:before="0" w:after="0"/>
        <w:ind w:left="1807" w:right="2125" w:hanging="392"/>
        <w:jc w:val="left"/>
      </w:pPr>
      <w:r>
        <w:rPr/>
        <w:t>PRIJEDLOG PRORAČUNA ZA 2021. GODINU I PROJEKCIJA ZA 2022. I 2023.</w:t>
      </w:r>
      <w:r>
        <w:rPr>
          <w:spacing w:val="-8"/>
        </w:rPr>
        <w:t> </w:t>
      </w:r>
      <w:r>
        <w:rPr/>
        <w:t>GODINU</w:t>
      </w:r>
    </w:p>
    <w:p>
      <w:pPr>
        <w:spacing w:line="320" w:lineRule="exact" w:before="0"/>
        <w:ind w:left="1416" w:right="0" w:firstLine="0"/>
        <w:jc w:val="left"/>
        <w:rPr>
          <w:b/>
          <w:sz w:val="28"/>
        </w:rPr>
      </w:pPr>
      <w:r>
        <w:rPr>
          <w:b/>
          <w:sz w:val="28"/>
        </w:rPr>
        <w:t>Važno je znati!</w:t>
      </w:r>
    </w:p>
    <w:p>
      <w:pPr>
        <w:pStyle w:val="ListParagraph"/>
        <w:numPr>
          <w:ilvl w:val="1"/>
          <w:numId w:val="1"/>
        </w:numPr>
        <w:tabs>
          <w:tab w:pos="2136" w:val="left" w:leader="none"/>
          <w:tab w:pos="2137" w:val="left" w:leader="none"/>
        </w:tabs>
        <w:spacing w:line="240" w:lineRule="auto" w:before="187" w:after="0"/>
        <w:ind w:left="2136" w:right="0" w:hanging="361"/>
        <w:jc w:val="left"/>
        <w:rPr>
          <w:rFonts w:ascii="Symbol" w:hAnsi="Symbol"/>
          <w:sz w:val="22"/>
        </w:rPr>
      </w:pPr>
      <w:r>
        <w:rPr/>
        <w:pict>
          <v:group style="position:absolute;margin-left:75.275002pt;margin-top:19.909082pt;width:498.3pt;height:301.350pt;mso-position-horizontal-relative:page;mso-position-vertical-relative:paragraph;z-index:-253099008" coordorigin="1506,398" coordsize="9966,6027">
            <v:shape style="position:absolute;left:10079;top:398;width:1392;height:1396" type="#_x0000_t75" stroked="false">
              <v:imagedata r:id="rId55" o:title=""/>
            </v:shape>
            <v:shape style="position:absolute;left:2955;top:2763;width:7218;height:2340" coordorigin="2956,2764" coordsize="7218,2340" path="m9818,5104l10173,5104m9408,5104l9494,5104m8376,5104l9084,5104m7963,5104l8052,5104m6931,5104l7642,5104m6521,5104l6607,5104m5489,5104l6197,5104m6521,4715l6607,4715m5489,4715l6197,4715m6521,4324l6607,4324m2956,4324l6197,4324m6521,3935l6607,3935m2956,3935l6197,3935m6521,3544l6607,3544m2956,3544l6197,3544m6521,3155l6607,3155m2956,3155l6197,3155m2956,2764l10173,2764e" filled="false" stroked="true" strokeweight=".75pt" strokecolor="#d9d9d9">
              <v:path arrowok="t"/>
              <v:stroke dashstyle="solid"/>
            </v:shape>
            <v:rect style="position:absolute;left:6196;top:2811;width:324;height:2684" filled="true" fillcolor="#d24717" stroked="false">
              <v:fill type="solid"/>
            </v:rect>
            <v:shape style="position:absolute;left:6931;top:3543;width:1121;height:1172" coordorigin="6931,3544" coordsize="1121,1172" path="m7963,4715l8052,4715m6931,4715l7642,4715m7963,4324l8052,4324m6931,4324l7642,4324m7963,3935l8052,3935m6931,3935l7642,3935m7963,3544l8052,3544m6931,3544l7642,3544e" filled="false" stroked="true" strokeweight=".75pt" strokecolor="#d9d9d9">
              <v:path arrowok="t"/>
              <v:stroke dashstyle="solid"/>
            </v:shape>
            <v:rect style="position:absolute;left:7641;top:3260;width:322;height:2235" filled="true" fillcolor="#d24717" stroked="false">
              <v:fill type="solid"/>
            </v:rect>
            <v:shape style="position:absolute;left:8376;top:4323;width:1119;height:392" coordorigin="8376,4324" coordsize="1119,392" path="m9408,4715l9494,4715m8376,4715l9084,4715m9408,4324l9494,4324m8376,4324l9084,4324e" filled="false" stroked="true" strokeweight=".75pt" strokecolor="#d9d9d9">
              <v:path arrowok="t"/>
              <v:stroke dashstyle="solid"/>
            </v:shape>
            <v:rect style="position:absolute;left:9084;top:4290;width:324;height:1205" filled="true" fillcolor="#d24717" stroked="false">
              <v:fill type="solid"/>
            </v:rect>
            <v:shape style="position:absolute;left:2955;top:4715;width:2209;height:389" coordorigin="2956,4715" coordsize="2209,389" path="m5078,5104l5165,5104m2956,5104l4754,5104m5078,4715l5165,4715m2956,4715l4754,4715e" filled="false" stroked="true" strokeweight=".75pt" strokecolor="#d9d9d9">
              <v:path arrowok="t"/>
              <v:stroke dashstyle="solid"/>
            </v:shape>
            <v:rect style="position:absolute;left:4754;top:4470;width:324;height:1025" filled="true" fillcolor="#d24717" stroked="false">
              <v:fill type="solid"/>
            </v:rect>
            <v:rect style="position:absolute;left:5164;top:4470;width:324;height:1025" filled="true" fillcolor="#9b2c1f" stroked="false">
              <v:fill type="solid"/>
            </v:rect>
            <v:line style="position:absolute" from="6931,3155" to="10173,3155" stroked="true" strokeweight=".75pt" strokecolor="#d9d9d9">
              <v:stroke dashstyle="solid"/>
            </v:line>
            <v:rect style="position:absolute;left:6607;top:2811;width:324;height:2684" filled="true" fillcolor="#9b2c1f" stroked="false">
              <v:fill type="solid"/>
            </v:rect>
            <v:shape style="position:absolute;left:8376;top:3543;width:1797;height:392" coordorigin="8376,3544" coordsize="1797,392" path="m8376,3935l10173,3935m8376,3544l10173,3544e" filled="false" stroked="true" strokeweight=".75pt" strokecolor="#d9d9d9">
              <v:path arrowok="t"/>
              <v:stroke dashstyle="solid"/>
            </v:shape>
            <v:rect style="position:absolute;left:8052;top:3260;width:324;height:2235" filled="true" fillcolor="#9b2c1f" stroked="false">
              <v:fill type="solid"/>
            </v:rect>
            <v:shape style="position:absolute;left:9818;top:4323;width:355;height:392" coordorigin="9818,4324" coordsize="355,392" path="m9818,4715l10173,4715m9818,4324l10173,4324e" filled="false" stroked="true" strokeweight=".75pt" strokecolor="#d9d9d9">
              <v:path arrowok="t"/>
              <v:stroke dashstyle="solid"/>
            </v:shape>
            <v:rect style="position:absolute;left:9494;top:4290;width:324;height:1205" filled="true" fillcolor="#9b2c1f" stroked="false">
              <v:fill type="solid"/>
            </v:rect>
            <v:shape style="position:absolute;left:2955;top:2373;width:7218;height:3122" coordorigin="2956,2374" coordsize="7218,3122" path="m2956,5495l10173,5495m2956,2374l10173,2374e" filled="false" stroked="true" strokeweight=".75pt" strokecolor="#d9d9d9">
              <v:path arrowok="t"/>
              <v:stroke dashstyle="solid"/>
            </v:shape>
            <v:rect style="position:absolute;left:4603;top:6078;width:99;height:99" filled="true" fillcolor="#d24717" stroked="false">
              <v:fill type="solid"/>
            </v:rect>
            <v:rect style="position:absolute;left:6095;top:6078;width:99;height:99" filled="true" fillcolor="#9b2c1f" stroked="false">
              <v:fill type="solid"/>
            </v:rect>
            <v:rect style="position:absolute;left:1513;top:1631;width:8880;height:4785" filled="false" stroked="true" strokeweight=".75pt" strokecolor="#d9d9d9">
              <v:stroke dashstyle="solid"/>
            </v:rect>
            <v:shape style="position:absolute;left:1505;top:398;width:9966;height:6027" type="#_x0000_t202" filled="false" stroked="false">
              <v:textbox inset="0,0,0,0">
                <w:txbxContent>
                  <w:p>
                    <w:pPr>
                      <w:spacing w:before="77"/>
                      <w:ind w:left="630" w:right="0" w:firstLine="0"/>
                      <w:jc w:val="left"/>
                      <w:rPr>
                        <w:sz w:val="22"/>
                      </w:rPr>
                    </w:pPr>
                    <w:r>
                      <w:rPr>
                        <w:sz w:val="22"/>
                      </w:rPr>
                      <w:t>planiranih prihoda mora biti jednaka ukupnoj visini planiranih rashoda</w:t>
                    </w:r>
                  </w:p>
                  <w:p>
                    <w:pPr>
                      <w:numPr>
                        <w:ilvl w:val="0"/>
                        <w:numId w:val="2"/>
                      </w:numPr>
                      <w:tabs>
                        <w:tab w:pos="630" w:val="left" w:leader="none"/>
                        <w:tab w:pos="631" w:val="left" w:leader="none"/>
                      </w:tabs>
                      <w:spacing w:before="21"/>
                      <w:ind w:left="630" w:right="0" w:hanging="361"/>
                      <w:jc w:val="left"/>
                      <w:rPr>
                        <w:sz w:val="22"/>
                      </w:rPr>
                    </w:pPr>
                    <w:r>
                      <w:rPr>
                        <w:sz w:val="22"/>
                      </w:rPr>
                      <w:t>Određeni rashodi mogu se financirati isključivo iz određene vrste</w:t>
                    </w:r>
                    <w:r>
                      <w:rPr>
                        <w:spacing w:val="-15"/>
                        <w:sz w:val="22"/>
                      </w:rPr>
                      <w:t> </w:t>
                    </w:r>
                    <w:r>
                      <w:rPr>
                        <w:sz w:val="22"/>
                      </w:rPr>
                      <w:t>prihoda</w:t>
                    </w:r>
                  </w:p>
                </w:txbxContent>
              </v:textbox>
              <w10:wrap type="none"/>
            </v:shape>
            <v:shape style="position:absolute;left:4745;top:6045;width:2651;height:180" type="#_x0000_t202" filled="false" stroked="false">
              <v:textbox inset="0,0,0,0">
                <w:txbxContent>
                  <w:p>
                    <w:pPr>
                      <w:tabs>
                        <w:tab w:pos="1492" w:val="left" w:leader="none"/>
                      </w:tabs>
                      <w:spacing w:line="180" w:lineRule="exact" w:before="0"/>
                      <w:ind w:left="0" w:right="0" w:firstLine="0"/>
                      <w:jc w:val="left"/>
                      <w:rPr>
                        <w:rFonts w:ascii="Calibri"/>
                        <w:b/>
                        <w:sz w:val="18"/>
                      </w:rPr>
                    </w:pPr>
                    <w:r>
                      <w:rPr>
                        <w:rFonts w:ascii="Calibri"/>
                        <w:b/>
                        <w:color w:val="585858"/>
                        <w:sz w:val="18"/>
                      </w:rPr>
                      <w:t>Ukupni</w:t>
                    </w:r>
                    <w:r>
                      <w:rPr>
                        <w:rFonts w:ascii="Calibri"/>
                        <w:b/>
                        <w:color w:val="585858"/>
                        <w:spacing w:val="-4"/>
                        <w:sz w:val="18"/>
                      </w:rPr>
                      <w:t> </w:t>
                    </w:r>
                    <w:r>
                      <w:rPr>
                        <w:rFonts w:ascii="Calibri"/>
                        <w:b/>
                        <w:color w:val="585858"/>
                        <w:sz w:val="18"/>
                      </w:rPr>
                      <w:t>prihodi</w:t>
                      <w:tab/>
                      <w:t>Ukupni</w:t>
                    </w:r>
                    <w:r>
                      <w:rPr>
                        <w:rFonts w:ascii="Calibri"/>
                        <w:b/>
                        <w:color w:val="585858"/>
                        <w:spacing w:val="-3"/>
                        <w:sz w:val="18"/>
                      </w:rPr>
                      <w:t> </w:t>
                    </w:r>
                    <w:r>
                      <w:rPr>
                        <w:rFonts w:ascii="Calibri"/>
                        <w:b/>
                        <w:color w:val="585858"/>
                        <w:sz w:val="18"/>
                      </w:rPr>
                      <w:t>rashodi</w:t>
                    </w:r>
                  </w:p>
                </w:txbxContent>
              </v:textbox>
              <w10:wrap type="none"/>
            </v:shape>
            <v:shape style="position:absolute;left:8951;top:5646;width:983;height:180" type="#_x0000_t202" filled="false" stroked="false">
              <v:textbox inset="0,0,0,0">
                <w:txbxContent>
                  <w:p>
                    <w:pPr>
                      <w:spacing w:line="180" w:lineRule="exact" w:before="0"/>
                      <w:ind w:left="0" w:right="0" w:firstLine="0"/>
                      <w:jc w:val="left"/>
                      <w:rPr>
                        <w:rFonts w:ascii="Calibri"/>
                        <w:b/>
                        <w:sz w:val="18"/>
                      </w:rPr>
                    </w:pPr>
                    <w:r>
                      <w:rPr>
                        <w:rFonts w:ascii="Calibri"/>
                        <w:b/>
                        <w:color w:val="585858"/>
                        <w:sz w:val="18"/>
                      </w:rPr>
                      <w:t>2023. godina</w:t>
                    </w:r>
                  </w:p>
                </w:txbxContent>
              </v:textbox>
              <w10:wrap type="none"/>
            </v:shape>
            <v:shape style="position:absolute;left:4640;top:5646;width:3870;height:180" type="#_x0000_t202" filled="false" stroked="false">
              <v:textbox inset="0,0,0,0">
                <w:txbxContent>
                  <w:p>
                    <w:pPr>
                      <w:tabs>
                        <w:tab w:pos="1443" w:val="left" w:leader="none"/>
                        <w:tab w:pos="2887" w:val="left" w:leader="none"/>
                      </w:tabs>
                      <w:spacing w:line="180" w:lineRule="exact" w:before="0"/>
                      <w:ind w:left="0" w:right="0" w:firstLine="0"/>
                      <w:jc w:val="left"/>
                      <w:rPr>
                        <w:rFonts w:ascii="Calibri"/>
                        <w:b/>
                        <w:sz w:val="18"/>
                      </w:rPr>
                    </w:pPr>
                    <w:r>
                      <w:rPr>
                        <w:rFonts w:ascii="Calibri"/>
                        <w:b/>
                        <w:color w:val="585858"/>
                        <w:sz w:val="18"/>
                      </w:rPr>
                      <w:t>2020.</w:t>
                    </w:r>
                    <w:r>
                      <w:rPr>
                        <w:rFonts w:ascii="Calibri"/>
                        <w:b/>
                        <w:color w:val="585858"/>
                        <w:spacing w:val="-1"/>
                        <w:sz w:val="18"/>
                      </w:rPr>
                      <w:t> </w:t>
                    </w:r>
                    <w:r>
                      <w:rPr>
                        <w:rFonts w:ascii="Calibri"/>
                        <w:b/>
                        <w:color w:val="585858"/>
                        <w:sz w:val="18"/>
                      </w:rPr>
                      <w:t>godina</w:t>
                      <w:tab/>
                      <w:t>2021.</w:t>
                    </w:r>
                    <w:r>
                      <w:rPr>
                        <w:rFonts w:ascii="Calibri"/>
                        <w:b/>
                        <w:color w:val="585858"/>
                        <w:spacing w:val="-1"/>
                        <w:sz w:val="18"/>
                      </w:rPr>
                      <w:t> </w:t>
                    </w:r>
                    <w:r>
                      <w:rPr>
                        <w:rFonts w:ascii="Calibri"/>
                        <w:b/>
                        <w:color w:val="585858"/>
                        <w:sz w:val="18"/>
                      </w:rPr>
                      <w:t>godina</w:t>
                      <w:tab/>
                      <w:t>2022.</w:t>
                    </w:r>
                    <w:r>
                      <w:rPr>
                        <w:rFonts w:ascii="Calibri"/>
                        <w:b/>
                        <w:color w:val="585858"/>
                        <w:spacing w:val="-1"/>
                        <w:sz w:val="18"/>
                      </w:rPr>
                      <w:t> </w:t>
                    </w:r>
                    <w:r>
                      <w:rPr>
                        <w:rFonts w:ascii="Calibri"/>
                        <w:b/>
                        <w:color w:val="585858"/>
                        <w:sz w:val="18"/>
                      </w:rPr>
                      <w:t>godina</w:t>
                    </w:r>
                  </w:p>
                </w:txbxContent>
              </v:textbox>
              <w10:wrap type="none"/>
            </v:shape>
            <v:shape style="position:absolute;left:1643;top:2290;width:1165;height:3303" type="#_x0000_t202" filled="false" stroked="false">
              <v:textbox inset="0,0,0,0">
                <w:txbxContent>
                  <w:p>
                    <w:pPr>
                      <w:spacing w:line="183" w:lineRule="exact" w:before="0"/>
                      <w:ind w:left="0" w:right="0" w:firstLine="0"/>
                      <w:jc w:val="left"/>
                      <w:rPr>
                        <w:rFonts w:ascii="Calibri"/>
                        <w:b/>
                        <w:sz w:val="18"/>
                      </w:rPr>
                    </w:pPr>
                    <w:r>
                      <w:rPr>
                        <w:rFonts w:ascii="Calibri"/>
                        <w:b/>
                        <w:color w:val="585858"/>
                        <w:sz w:val="18"/>
                      </w:rPr>
                      <w:t>135.000.000,00</w:t>
                    </w:r>
                  </w:p>
                  <w:p>
                    <w:pPr>
                      <w:spacing w:line="240" w:lineRule="auto" w:before="9"/>
                      <w:rPr>
                        <w:sz w:val="14"/>
                      </w:rPr>
                    </w:pPr>
                  </w:p>
                  <w:p>
                    <w:pPr>
                      <w:spacing w:before="0"/>
                      <w:ind w:left="0" w:right="0" w:firstLine="0"/>
                      <w:jc w:val="left"/>
                      <w:rPr>
                        <w:rFonts w:ascii="Calibri"/>
                        <w:b/>
                        <w:sz w:val="18"/>
                      </w:rPr>
                    </w:pPr>
                    <w:r>
                      <w:rPr>
                        <w:rFonts w:ascii="Calibri"/>
                        <w:b/>
                        <w:color w:val="585858"/>
                        <w:sz w:val="18"/>
                      </w:rPr>
                      <w:t>130.000.000,00</w:t>
                    </w:r>
                  </w:p>
                  <w:p>
                    <w:pPr>
                      <w:spacing w:line="240" w:lineRule="auto" w:before="9"/>
                      <w:rPr>
                        <w:sz w:val="14"/>
                      </w:rPr>
                    </w:pPr>
                  </w:p>
                  <w:p>
                    <w:pPr>
                      <w:spacing w:before="1"/>
                      <w:ind w:left="0" w:right="0" w:firstLine="0"/>
                      <w:jc w:val="left"/>
                      <w:rPr>
                        <w:rFonts w:ascii="Calibri"/>
                        <w:b/>
                        <w:sz w:val="18"/>
                      </w:rPr>
                    </w:pPr>
                    <w:r>
                      <w:rPr>
                        <w:rFonts w:ascii="Calibri"/>
                        <w:b/>
                        <w:color w:val="585858"/>
                        <w:sz w:val="18"/>
                      </w:rPr>
                      <w:t>125.000.000,00</w:t>
                    </w:r>
                  </w:p>
                  <w:p>
                    <w:pPr>
                      <w:spacing w:line="240" w:lineRule="auto" w:before="9"/>
                      <w:rPr>
                        <w:sz w:val="14"/>
                      </w:rPr>
                    </w:pPr>
                  </w:p>
                  <w:p>
                    <w:pPr>
                      <w:spacing w:before="0"/>
                      <w:ind w:left="0" w:right="0" w:firstLine="0"/>
                      <w:jc w:val="left"/>
                      <w:rPr>
                        <w:rFonts w:ascii="Calibri"/>
                        <w:b/>
                        <w:sz w:val="18"/>
                      </w:rPr>
                    </w:pPr>
                    <w:r>
                      <w:rPr>
                        <w:rFonts w:ascii="Calibri"/>
                        <w:b/>
                        <w:color w:val="585858"/>
                        <w:sz w:val="18"/>
                      </w:rPr>
                      <w:t>120.000.000,00</w:t>
                    </w:r>
                  </w:p>
                  <w:p>
                    <w:pPr>
                      <w:spacing w:line="240" w:lineRule="auto" w:before="10"/>
                      <w:rPr>
                        <w:sz w:val="14"/>
                      </w:rPr>
                    </w:pPr>
                  </w:p>
                  <w:p>
                    <w:pPr>
                      <w:spacing w:before="0"/>
                      <w:ind w:left="0" w:right="0" w:firstLine="0"/>
                      <w:jc w:val="left"/>
                      <w:rPr>
                        <w:rFonts w:ascii="Calibri"/>
                        <w:b/>
                        <w:sz w:val="18"/>
                      </w:rPr>
                    </w:pPr>
                    <w:r>
                      <w:rPr>
                        <w:rFonts w:ascii="Calibri"/>
                        <w:b/>
                        <w:color w:val="585858"/>
                        <w:sz w:val="18"/>
                      </w:rPr>
                      <w:t>115.000.000,00</w:t>
                    </w:r>
                  </w:p>
                  <w:p>
                    <w:pPr>
                      <w:spacing w:line="240" w:lineRule="auto" w:before="9"/>
                      <w:rPr>
                        <w:sz w:val="14"/>
                      </w:rPr>
                    </w:pPr>
                  </w:p>
                  <w:p>
                    <w:pPr>
                      <w:spacing w:before="0"/>
                      <w:ind w:left="0" w:right="0" w:firstLine="0"/>
                      <w:jc w:val="left"/>
                      <w:rPr>
                        <w:rFonts w:ascii="Calibri"/>
                        <w:b/>
                        <w:sz w:val="18"/>
                      </w:rPr>
                    </w:pPr>
                    <w:r>
                      <w:rPr>
                        <w:rFonts w:ascii="Calibri"/>
                        <w:b/>
                        <w:color w:val="585858"/>
                        <w:sz w:val="18"/>
                      </w:rPr>
                      <w:t>110.000.000,00</w:t>
                    </w:r>
                  </w:p>
                  <w:p>
                    <w:pPr>
                      <w:spacing w:line="240" w:lineRule="auto" w:before="10"/>
                      <w:rPr>
                        <w:sz w:val="14"/>
                      </w:rPr>
                    </w:pPr>
                  </w:p>
                  <w:p>
                    <w:pPr>
                      <w:spacing w:before="0"/>
                      <w:ind w:left="0" w:right="0" w:firstLine="0"/>
                      <w:jc w:val="left"/>
                      <w:rPr>
                        <w:rFonts w:ascii="Calibri"/>
                        <w:b/>
                        <w:sz w:val="18"/>
                      </w:rPr>
                    </w:pPr>
                    <w:r>
                      <w:rPr>
                        <w:rFonts w:ascii="Calibri"/>
                        <w:b/>
                        <w:color w:val="585858"/>
                        <w:sz w:val="18"/>
                      </w:rPr>
                      <w:t>105.000.000,00</w:t>
                    </w:r>
                  </w:p>
                  <w:p>
                    <w:pPr>
                      <w:spacing w:line="240" w:lineRule="auto" w:before="10"/>
                      <w:rPr>
                        <w:sz w:val="14"/>
                      </w:rPr>
                    </w:pPr>
                  </w:p>
                  <w:p>
                    <w:pPr>
                      <w:spacing w:before="0"/>
                      <w:ind w:left="0" w:right="0" w:firstLine="0"/>
                      <w:jc w:val="left"/>
                      <w:rPr>
                        <w:rFonts w:ascii="Calibri"/>
                        <w:b/>
                        <w:sz w:val="18"/>
                      </w:rPr>
                    </w:pPr>
                    <w:r>
                      <w:rPr>
                        <w:rFonts w:ascii="Calibri"/>
                        <w:b/>
                        <w:color w:val="585858"/>
                        <w:sz w:val="18"/>
                      </w:rPr>
                      <w:t>100.000.000,00</w:t>
                    </w:r>
                  </w:p>
                  <w:p>
                    <w:pPr>
                      <w:spacing w:line="240" w:lineRule="auto" w:before="9"/>
                      <w:rPr>
                        <w:sz w:val="14"/>
                      </w:rPr>
                    </w:pPr>
                  </w:p>
                  <w:p>
                    <w:pPr>
                      <w:spacing w:line="216" w:lineRule="exact" w:before="0"/>
                      <w:ind w:left="91" w:right="0" w:firstLine="0"/>
                      <w:jc w:val="left"/>
                      <w:rPr>
                        <w:rFonts w:ascii="Calibri"/>
                        <w:b/>
                        <w:sz w:val="18"/>
                      </w:rPr>
                    </w:pPr>
                    <w:r>
                      <w:rPr>
                        <w:rFonts w:ascii="Calibri"/>
                        <w:b/>
                        <w:color w:val="585858"/>
                        <w:sz w:val="18"/>
                      </w:rPr>
                      <w:t>95.000.000,00</w:t>
                    </w:r>
                  </w:p>
                </w:txbxContent>
              </v:textbox>
              <w10:wrap type="none"/>
            </v:shape>
            <v:shape style="position:absolute;left:3157;top:1829;width:5720;height:281" type="#_x0000_t202" filled="false" stroked="false">
              <v:textbox inset="0,0,0,0">
                <w:txbxContent>
                  <w:p>
                    <w:pPr>
                      <w:spacing w:line="281" w:lineRule="exact" w:before="0"/>
                      <w:ind w:left="0" w:right="0" w:firstLine="0"/>
                      <w:jc w:val="left"/>
                      <w:rPr>
                        <w:rFonts w:ascii="Calibri" w:hAnsi="Calibri"/>
                        <w:b/>
                        <w:sz w:val="28"/>
                      </w:rPr>
                    </w:pPr>
                    <w:r>
                      <w:rPr>
                        <w:rFonts w:ascii="Calibri" w:hAnsi="Calibri"/>
                        <w:b/>
                        <w:color w:val="585858"/>
                        <w:sz w:val="28"/>
                      </w:rPr>
                      <w:t>PRIHODI I RASHODI PRORAČUNA PO GODINAMA</w:t>
                    </w:r>
                  </w:p>
                </w:txbxContent>
              </v:textbox>
              <w10:wrap type="none"/>
            </v:shape>
            <w10:wrap type="none"/>
          </v:group>
        </w:pict>
      </w:r>
      <w:r>
        <w:rPr>
          <w:sz w:val="22"/>
        </w:rPr>
        <w:t>Najvažnije načelo proračuna je da mora biti </w:t>
      </w:r>
      <w:r>
        <w:rPr>
          <w:b/>
          <w:sz w:val="22"/>
        </w:rPr>
        <w:t>uravnotežen</w:t>
      </w:r>
      <w:r>
        <w:rPr>
          <w:sz w:val="22"/>
        </w:rPr>
        <w:t>, što znači da ukupna</w:t>
      </w:r>
      <w:r>
        <w:rPr>
          <w:spacing w:val="60"/>
          <w:sz w:val="22"/>
        </w:rPr>
        <w:t> </w:t>
      </w:r>
      <w:r>
        <w:rPr>
          <w:sz w:val="22"/>
        </w:rPr>
        <w:t>visina</w:t>
      </w:r>
    </w:p>
    <w:p>
      <w:pPr>
        <w:spacing w:after="0" w:line="240" w:lineRule="auto"/>
        <w:jc w:val="left"/>
        <w:rPr>
          <w:rFonts w:ascii="Symbol" w:hAnsi="Symbol"/>
          <w:sz w:val="22"/>
        </w:rPr>
        <w:sectPr>
          <w:pgSz w:w="11910" w:h="16840"/>
          <w:pgMar w:header="0" w:footer="1003" w:top="1320" w:bottom="1200" w:left="0" w:right="0"/>
        </w:sectPr>
      </w:pPr>
    </w:p>
    <w:p>
      <w:pPr>
        <w:pStyle w:val="Heading1"/>
        <w:numPr>
          <w:ilvl w:val="0"/>
          <w:numId w:val="1"/>
        </w:numPr>
        <w:tabs>
          <w:tab w:pos="4630" w:val="left" w:leader="none"/>
        </w:tabs>
        <w:spacing w:line="240" w:lineRule="auto" w:before="71" w:after="0"/>
        <w:ind w:left="4629" w:right="0" w:hanging="422"/>
        <w:jc w:val="left"/>
      </w:pPr>
      <w:r>
        <w:rPr/>
        <w:t>PRIHODI</w:t>
      </w:r>
      <w:r>
        <w:rPr>
          <w:spacing w:val="-1"/>
        </w:rPr>
        <w:t> </w:t>
      </w:r>
      <w:r>
        <w:rPr/>
        <w:t>PRORAČUNA</w:t>
      </w:r>
    </w:p>
    <w:p>
      <w:pPr>
        <w:pStyle w:val="Heading2"/>
        <w:numPr>
          <w:ilvl w:val="0"/>
          <w:numId w:val="3"/>
        </w:numPr>
        <w:tabs>
          <w:tab w:pos="1698" w:val="left" w:leader="none"/>
        </w:tabs>
        <w:spacing w:line="240" w:lineRule="auto" w:before="189" w:after="0"/>
        <w:ind w:left="1697" w:right="0" w:hanging="282"/>
        <w:jc w:val="left"/>
      </w:pPr>
      <w:r>
        <w:rPr/>
        <w:t>PRIHODI PO VRSTI –po ekonomskoj</w:t>
      </w:r>
      <w:r>
        <w:rPr>
          <w:spacing w:val="-5"/>
        </w:rPr>
        <w:t> </w:t>
      </w:r>
      <w:r>
        <w:rPr/>
        <w:t>klasifikaciji</w:t>
      </w:r>
    </w:p>
    <w:p>
      <w:pPr>
        <w:pStyle w:val="BodyText"/>
        <w:spacing w:before="3"/>
        <w:rPr>
          <w:b/>
          <w:sz w:val="16"/>
        </w:rPr>
      </w:pPr>
    </w:p>
    <w:tbl>
      <w:tblPr>
        <w:tblW w:w="0" w:type="auto"/>
        <w:jc w:val="left"/>
        <w:tblInd w:w="1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830"/>
        <w:gridCol w:w="2210"/>
        <w:gridCol w:w="2088"/>
        <w:gridCol w:w="1930"/>
      </w:tblGrid>
      <w:tr>
        <w:trPr>
          <w:trHeight w:val="395" w:hRule="atLeast"/>
        </w:trPr>
        <w:tc>
          <w:tcPr>
            <w:tcW w:w="2830" w:type="dxa"/>
          </w:tcPr>
          <w:p>
            <w:pPr>
              <w:pStyle w:val="TableParagraph"/>
              <w:spacing w:before="78"/>
              <w:ind w:left="110"/>
              <w:jc w:val="left"/>
              <w:rPr>
                <w:b/>
                <w:sz w:val="20"/>
              </w:rPr>
            </w:pPr>
            <w:r>
              <w:rPr>
                <w:b/>
                <w:sz w:val="20"/>
              </w:rPr>
              <w:t>VRSTA PRIHODA</w:t>
            </w:r>
          </w:p>
        </w:tc>
        <w:tc>
          <w:tcPr>
            <w:tcW w:w="2210" w:type="dxa"/>
          </w:tcPr>
          <w:p>
            <w:pPr>
              <w:pStyle w:val="TableParagraph"/>
              <w:spacing w:before="78"/>
              <w:ind w:right="91"/>
              <w:rPr>
                <w:b/>
                <w:sz w:val="20"/>
              </w:rPr>
            </w:pPr>
            <w:r>
              <w:rPr>
                <w:b/>
                <w:sz w:val="20"/>
              </w:rPr>
              <w:t>2021. godina</w:t>
            </w:r>
          </w:p>
        </w:tc>
        <w:tc>
          <w:tcPr>
            <w:tcW w:w="2088" w:type="dxa"/>
          </w:tcPr>
          <w:p>
            <w:pPr>
              <w:pStyle w:val="TableParagraph"/>
              <w:spacing w:before="78"/>
              <w:ind w:right="91"/>
              <w:rPr>
                <w:b/>
                <w:sz w:val="20"/>
              </w:rPr>
            </w:pPr>
            <w:r>
              <w:rPr>
                <w:b/>
                <w:sz w:val="20"/>
              </w:rPr>
              <w:t>2022. godina</w:t>
            </w:r>
          </w:p>
        </w:tc>
        <w:tc>
          <w:tcPr>
            <w:tcW w:w="1930" w:type="dxa"/>
          </w:tcPr>
          <w:p>
            <w:pPr>
              <w:pStyle w:val="TableParagraph"/>
              <w:spacing w:before="78"/>
              <w:ind w:right="93"/>
              <w:rPr>
                <w:b/>
                <w:sz w:val="20"/>
              </w:rPr>
            </w:pPr>
            <w:r>
              <w:rPr>
                <w:b/>
                <w:sz w:val="20"/>
              </w:rPr>
              <w:t>2023. godina</w:t>
            </w:r>
          </w:p>
        </w:tc>
      </w:tr>
      <w:tr>
        <w:trPr>
          <w:trHeight w:val="460" w:hRule="atLeast"/>
        </w:trPr>
        <w:tc>
          <w:tcPr>
            <w:tcW w:w="2830" w:type="dxa"/>
          </w:tcPr>
          <w:p>
            <w:pPr>
              <w:pStyle w:val="TableParagraph"/>
              <w:spacing w:line="228" w:lineRule="exact" w:before="2"/>
              <w:ind w:left="110"/>
              <w:jc w:val="left"/>
              <w:rPr>
                <w:b/>
                <w:sz w:val="20"/>
              </w:rPr>
            </w:pPr>
            <w:r>
              <w:rPr>
                <w:b/>
                <w:color w:val="C00000"/>
                <w:sz w:val="20"/>
              </w:rPr>
              <w:t>PRIHODI POSLOVANJA- UKUPNO</w:t>
            </w:r>
          </w:p>
        </w:tc>
        <w:tc>
          <w:tcPr>
            <w:tcW w:w="2210" w:type="dxa"/>
          </w:tcPr>
          <w:p>
            <w:pPr>
              <w:pStyle w:val="TableParagraph"/>
              <w:spacing w:before="100"/>
              <w:ind w:right="85"/>
              <w:rPr>
                <w:b/>
                <w:sz w:val="22"/>
              </w:rPr>
            </w:pPr>
            <w:r>
              <w:rPr>
                <w:b/>
                <w:color w:val="FF0000"/>
                <w:sz w:val="22"/>
              </w:rPr>
              <w:t>103.032.390,00</w:t>
            </w:r>
          </w:p>
        </w:tc>
        <w:tc>
          <w:tcPr>
            <w:tcW w:w="2088" w:type="dxa"/>
          </w:tcPr>
          <w:p>
            <w:pPr>
              <w:pStyle w:val="TableParagraph"/>
              <w:spacing w:before="100"/>
              <w:ind w:right="84"/>
              <w:rPr>
                <w:b/>
                <w:sz w:val="22"/>
              </w:rPr>
            </w:pPr>
            <w:r>
              <w:rPr>
                <w:b/>
                <w:color w:val="FF0000"/>
                <w:sz w:val="22"/>
              </w:rPr>
              <w:t>103.240.994,00</w:t>
            </w:r>
          </w:p>
        </w:tc>
        <w:tc>
          <w:tcPr>
            <w:tcW w:w="1930" w:type="dxa"/>
          </w:tcPr>
          <w:p>
            <w:pPr>
              <w:pStyle w:val="TableParagraph"/>
              <w:spacing w:before="100"/>
              <w:ind w:right="87"/>
              <w:rPr>
                <w:b/>
                <w:sz w:val="22"/>
              </w:rPr>
            </w:pPr>
            <w:r>
              <w:rPr>
                <w:b/>
                <w:color w:val="FF0000"/>
                <w:sz w:val="22"/>
              </w:rPr>
              <w:t>104.121.994,00</w:t>
            </w:r>
          </w:p>
        </w:tc>
      </w:tr>
      <w:tr>
        <w:trPr>
          <w:trHeight w:val="253" w:hRule="atLeast"/>
        </w:trPr>
        <w:tc>
          <w:tcPr>
            <w:tcW w:w="2830" w:type="dxa"/>
          </w:tcPr>
          <w:p>
            <w:pPr>
              <w:pStyle w:val="TableParagraph"/>
              <w:spacing w:line="227" w:lineRule="exact"/>
              <w:ind w:left="110"/>
              <w:jc w:val="left"/>
              <w:rPr>
                <w:sz w:val="20"/>
              </w:rPr>
            </w:pPr>
            <w:r>
              <w:rPr>
                <w:sz w:val="20"/>
              </w:rPr>
              <w:t>Prihodi od poreza</w:t>
            </w:r>
          </w:p>
        </w:tc>
        <w:tc>
          <w:tcPr>
            <w:tcW w:w="2210" w:type="dxa"/>
          </w:tcPr>
          <w:p>
            <w:pPr>
              <w:pStyle w:val="TableParagraph"/>
              <w:spacing w:line="234" w:lineRule="exact"/>
              <w:ind w:right="85"/>
              <w:rPr>
                <w:sz w:val="22"/>
              </w:rPr>
            </w:pPr>
            <w:r>
              <w:rPr>
                <w:sz w:val="22"/>
              </w:rPr>
              <w:t>28.560.000,00</w:t>
            </w:r>
          </w:p>
        </w:tc>
        <w:tc>
          <w:tcPr>
            <w:tcW w:w="2088" w:type="dxa"/>
          </w:tcPr>
          <w:p>
            <w:pPr>
              <w:pStyle w:val="TableParagraph"/>
              <w:spacing w:line="234" w:lineRule="exact"/>
              <w:ind w:right="85"/>
              <w:rPr>
                <w:sz w:val="22"/>
              </w:rPr>
            </w:pPr>
            <w:r>
              <w:rPr>
                <w:sz w:val="22"/>
              </w:rPr>
              <w:t>30.060.000,00</w:t>
            </w:r>
          </w:p>
        </w:tc>
        <w:tc>
          <w:tcPr>
            <w:tcW w:w="1930" w:type="dxa"/>
          </w:tcPr>
          <w:p>
            <w:pPr>
              <w:pStyle w:val="TableParagraph"/>
              <w:spacing w:line="234" w:lineRule="exact"/>
              <w:ind w:right="87"/>
              <w:rPr>
                <w:sz w:val="22"/>
              </w:rPr>
            </w:pPr>
            <w:r>
              <w:rPr>
                <w:sz w:val="22"/>
              </w:rPr>
              <w:t>38.171.000,00</w:t>
            </w:r>
          </w:p>
        </w:tc>
      </w:tr>
      <w:tr>
        <w:trPr>
          <w:trHeight w:val="690" w:hRule="atLeast"/>
        </w:trPr>
        <w:tc>
          <w:tcPr>
            <w:tcW w:w="2830" w:type="dxa"/>
          </w:tcPr>
          <w:p>
            <w:pPr>
              <w:pStyle w:val="TableParagraph"/>
              <w:spacing w:line="230" w:lineRule="exact"/>
              <w:ind w:left="110"/>
              <w:jc w:val="left"/>
              <w:rPr>
                <w:sz w:val="20"/>
              </w:rPr>
            </w:pPr>
            <w:r>
              <w:rPr>
                <w:sz w:val="20"/>
              </w:rPr>
              <w:t>Pomoći od inozemstva i od subjekata unutar općeg proračuna</w:t>
            </w:r>
          </w:p>
        </w:tc>
        <w:tc>
          <w:tcPr>
            <w:tcW w:w="2210" w:type="dxa"/>
          </w:tcPr>
          <w:p>
            <w:pPr>
              <w:pStyle w:val="TableParagraph"/>
              <w:spacing w:before="215"/>
              <w:ind w:right="85"/>
              <w:rPr>
                <w:sz w:val="22"/>
              </w:rPr>
            </w:pPr>
            <w:r>
              <w:rPr>
                <w:sz w:val="22"/>
              </w:rPr>
              <w:t>36.441.995,00</w:t>
            </w:r>
          </w:p>
        </w:tc>
        <w:tc>
          <w:tcPr>
            <w:tcW w:w="2088" w:type="dxa"/>
          </w:tcPr>
          <w:p>
            <w:pPr>
              <w:pStyle w:val="TableParagraph"/>
              <w:spacing w:before="215"/>
              <w:ind w:right="84"/>
              <w:rPr>
                <w:sz w:val="22"/>
              </w:rPr>
            </w:pPr>
            <w:r>
              <w:rPr>
                <w:sz w:val="22"/>
              </w:rPr>
              <w:t>37.115.646,00</w:t>
            </w:r>
          </w:p>
        </w:tc>
        <w:tc>
          <w:tcPr>
            <w:tcW w:w="1930" w:type="dxa"/>
          </w:tcPr>
          <w:p>
            <w:pPr>
              <w:pStyle w:val="TableParagraph"/>
              <w:spacing w:before="215"/>
              <w:ind w:right="87"/>
              <w:rPr>
                <w:sz w:val="22"/>
              </w:rPr>
            </w:pPr>
            <w:r>
              <w:rPr>
                <w:sz w:val="22"/>
              </w:rPr>
              <w:t>38.060.646,00</w:t>
            </w:r>
          </w:p>
        </w:tc>
      </w:tr>
      <w:tr>
        <w:trPr>
          <w:trHeight w:val="251" w:hRule="atLeast"/>
        </w:trPr>
        <w:tc>
          <w:tcPr>
            <w:tcW w:w="2830" w:type="dxa"/>
          </w:tcPr>
          <w:p>
            <w:pPr>
              <w:pStyle w:val="TableParagraph"/>
              <w:spacing w:line="227" w:lineRule="exact"/>
              <w:ind w:left="110"/>
              <w:jc w:val="left"/>
              <w:rPr>
                <w:sz w:val="20"/>
              </w:rPr>
            </w:pPr>
            <w:r>
              <w:rPr>
                <w:sz w:val="20"/>
              </w:rPr>
              <w:t>Prihodi od imovine</w:t>
            </w:r>
          </w:p>
        </w:tc>
        <w:tc>
          <w:tcPr>
            <w:tcW w:w="2210" w:type="dxa"/>
          </w:tcPr>
          <w:p>
            <w:pPr>
              <w:pStyle w:val="TableParagraph"/>
              <w:spacing w:line="231" w:lineRule="exact"/>
              <w:ind w:right="85"/>
              <w:rPr>
                <w:sz w:val="22"/>
              </w:rPr>
            </w:pPr>
            <w:r>
              <w:rPr>
                <w:sz w:val="22"/>
              </w:rPr>
              <w:t>8.370.000,00</w:t>
            </w:r>
          </w:p>
        </w:tc>
        <w:tc>
          <w:tcPr>
            <w:tcW w:w="2088" w:type="dxa"/>
          </w:tcPr>
          <w:p>
            <w:pPr>
              <w:pStyle w:val="TableParagraph"/>
              <w:spacing w:line="231" w:lineRule="exact"/>
              <w:ind w:right="85"/>
              <w:rPr>
                <w:sz w:val="22"/>
              </w:rPr>
            </w:pPr>
            <w:r>
              <w:rPr>
                <w:sz w:val="22"/>
              </w:rPr>
              <w:t>8.530.000,00</w:t>
            </w:r>
          </w:p>
        </w:tc>
        <w:tc>
          <w:tcPr>
            <w:tcW w:w="1930" w:type="dxa"/>
          </w:tcPr>
          <w:p>
            <w:pPr>
              <w:pStyle w:val="TableParagraph"/>
              <w:spacing w:line="231" w:lineRule="exact"/>
              <w:ind w:right="87"/>
              <w:rPr>
                <w:sz w:val="22"/>
              </w:rPr>
            </w:pPr>
            <w:r>
              <w:rPr>
                <w:sz w:val="22"/>
              </w:rPr>
              <w:t>8.530.000,00</w:t>
            </w:r>
          </w:p>
        </w:tc>
      </w:tr>
      <w:tr>
        <w:trPr>
          <w:trHeight w:val="921" w:hRule="atLeast"/>
        </w:trPr>
        <w:tc>
          <w:tcPr>
            <w:tcW w:w="2830" w:type="dxa"/>
          </w:tcPr>
          <w:p>
            <w:pPr>
              <w:pStyle w:val="TableParagraph"/>
              <w:spacing w:line="230" w:lineRule="exact"/>
              <w:ind w:left="110"/>
              <w:jc w:val="left"/>
              <w:rPr>
                <w:sz w:val="20"/>
              </w:rPr>
            </w:pPr>
            <w:r>
              <w:rPr>
                <w:sz w:val="20"/>
              </w:rPr>
              <w:t>Prihodi od upravnih i administrativnih pristojbi, pristojbi po posebnim propisima i naknadama</w:t>
            </w:r>
          </w:p>
        </w:tc>
        <w:tc>
          <w:tcPr>
            <w:tcW w:w="2210" w:type="dxa"/>
          </w:tcPr>
          <w:p>
            <w:pPr>
              <w:pStyle w:val="TableParagraph"/>
              <w:spacing w:before="8"/>
              <w:jc w:val="left"/>
              <w:rPr>
                <w:b/>
                <w:sz w:val="28"/>
              </w:rPr>
            </w:pPr>
          </w:p>
          <w:p>
            <w:pPr>
              <w:pStyle w:val="TableParagraph"/>
              <w:spacing w:before="1"/>
              <w:ind w:right="85"/>
              <w:rPr>
                <w:sz w:val="22"/>
              </w:rPr>
            </w:pPr>
            <w:r>
              <w:rPr>
                <w:sz w:val="22"/>
              </w:rPr>
              <w:t>21.819.540,00</w:t>
            </w:r>
          </w:p>
        </w:tc>
        <w:tc>
          <w:tcPr>
            <w:tcW w:w="2088" w:type="dxa"/>
          </w:tcPr>
          <w:p>
            <w:pPr>
              <w:pStyle w:val="TableParagraph"/>
              <w:spacing w:before="8"/>
              <w:jc w:val="left"/>
              <w:rPr>
                <w:b/>
                <w:sz w:val="28"/>
              </w:rPr>
            </w:pPr>
          </w:p>
          <w:p>
            <w:pPr>
              <w:pStyle w:val="TableParagraph"/>
              <w:spacing w:before="1"/>
              <w:ind w:right="84"/>
              <w:rPr>
                <w:sz w:val="22"/>
              </w:rPr>
            </w:pPr>
            <w:r>
              <w:rPr>
                <w:sz w:val="22"/>
              </w:rPr>
              <w:t>24.710.493,00</w:t>
            </w:r>
          </w:p>
        </w:tc>
        <w:tc>
          <w:tcPr>
            <w:tcW w:w="1930" w:type="dxa"/>
          </w:tcPr>
          <w:p>
            <w:pPr>
              <w:pStyle w:val="TableParagraph"/>
              <w:spacing w:before="8"/>
              <w:jc w:val="left"/>
              <w:rPr>
                <w:b/>
                <w:sz w:val="28"/>
              </w:rPr>
            </w:pPr>
          </w:p>
          <w:p>
            <w:pPr>
              <w:pStyle w:val="TableParagraph"/>
              <w:spacing w:before="1"/>
              <w:ind w:right="87"/>
              <w:rPr>
                <w:sz w:val="22"/>
              </w:rPr>
            </w:pPr>
            <w:r>
              <w:rPr>
                <w:sz w:val="22"/>
              </w:rPr>
              <w:t>25.035.493,00</w:t>
            </w:r>
          </w:p>
        </w:tc>
      </w:tr>
      <w:tr>
        <w:trPr>
          <w:trHeight w:val="691" w:hRule="atLeast"/>
        </w:trPr>
        <w:tc>
          <w:tcPr>
            <w:tcW w:w="2830" w:type="dxa"/>
          </w:tcPr>
          <w:p>
            <w:pPr>
              <w:pStyle w:val="TableParagraph"/>
              <w:spacing w:line="227" w:lineRule="exact"/>
              <w:ind w:left="110"/>
              <w:jc w:val="left"/>
              <w:rPr>
                <w:sz w:val="20"/>
              </w:rPr>
            </w:pPr>
            <w:r>
              <w:rPr>
                <w:sz w:val="20"/>
              </w:rPr>
              <w:t>Prihodi od prodaje proizvoda</w:t>
            </w:r>
          </w:p>
          <w:p>
            <w:pPr>
              <w:pStyle w:val="TableParagraph"/>
              <w:spacing w:line="230" w:lineRule="atLeast" w:before="1"/>
              <w:ind w:left="110"/>
              <w:jc w:val="left"/>
              <w:rPr>
                <w:sz w:val="20"/>
              </w:rPr>
            </w:pPr>
            <w:r>
              <w:rPr>
                <w:sz w:val="20"/>
              </w:rPr>
              <w:t>i robe te pruženih usluga i prihodi od donacija</w:t>
            </w:r>
          </w:p>
        </w:tc>
        <w:tc>
          <w:tcPr>
            <w:tcW w:w="2210" w:type="dxa"/>
          </w:tcPr>
          <w:p>
            <w:pPr>
              <w:pStyle w:val="TableParagraph"/>
              <w:spacing w:before="9"/>
              <w:jc w:val="left"/>
              <w:rPr>
                <w:b/>
                <w:sz w:val="18"/>
              </w:rPr>
            </w:pPr>
          </w:p>
          <w:p>
            <w:pPr>
              <w:pStyle w:val="TableParagraph"/>
              <w:ind w:right="85"/>
              <w:rPr>
                <w:sz w:val="22"/>
              </w:rPr>
            </w:pPr>
            <w:r>
              <w:rPr>
                <w:sz w:val="22"/>
              </w:rPr>
              <w:t>7.677.855,00</w:t>
            </w:r>
          </w:p>
        </w:tc>
        <w:tc>
          <w:tcPr>
            <w:tcW w:w="2088" w:type="dxa"/>
          </w:tcPr>
          <w:p>
            <w:pPr>
              <w:pStyle w:val="TableParagraph"/>
              <w:spacing w:before="9"/>
              <w:jc w:val="left"/>
              <w:rPr>
                <w:b/>
                <w:sz w:val="18"/>
              </w:rPr>
            </w:pPr>
          </w:p>
          <w:p>
            <w:pPr>
              <w:pStyle w:val="TableParagraph"/>
              <w:ind w:right="84"/>
              <w:rPr>
                <w:sz w:val="22"/>
              </w:rPr>
            </w:pPr>
            <w:r>
              <w:rPr>
                <w:sz w:val="22"/>
              </w:rPr>
              <w:t>2.645.855,00</w:t>
            </w:r>
          </w:p>
        </w:tc>
        <w:tc>
          <w:tcPr>
            <w:tcW w:w="1930" w:type="dxa"/>
          </w:tcPr>
          <w:p>
            <w:pPr>
              <w:pStyle w:val="TableParagraph"/>
              <w:spacing w:before="9"/>
              <w:jc w:val="left"/>
              <w:rPr>
                <w:b/>
                <w:sz w:val="18"/>
              </w:rPr>
            </w:pPr>
          </w:p>
          <w:p>
            <w:pPr>
              <w:pStyle w:val="TableParagraph"/>
              <w:ind w:right="87"/>
              <w:rPr>
                <w:sz w:val="22"/>
              </w:rPr>
            </w:pPr>
            <w:r>
              <w:rPr>
                <w:sz w:val="22"/>
              </w:rPr>
              <w:t>2.145.855,00</w:t>
            </w:r>
          </w:p>
        </w:tc>
      </w:tr>
      <w:tr>
        <w:trPr>
          <w:trHeight w:val="457" w:hRule="atLeast"/>
        </w:trPr>
        <w:tc>
          <w:tcPr>
            <w:tcW w:w="2830" w:type="dxa"/>
          </w:tcPr>
          <w:p>
            <w:pPr>
              <w:pStyle w:val="TableParagraph"/>
              <w:spacing w:line="230" w:lineRule="exact"/>
              <w:ind w:left="110"/>
              <w:jc w:val="left"/>
              <w:rPr>
                <w:sz w:val="20"/>
              </w:rPr>
            </w:pPr>
            <w:r>
              <w:rPr>
                <w:sz w:val="20"/>
              </w:rPr>
              <w:t>Kazne, upravne mjere i ostali prihodi</w:t>
            </w:r>
          </w:p>
        </w:tc>
        <w:tc>
          <w:tcPr>
            <w:tcW w:w="2210" w:type="dxa"/>
          </w:tcPr>
          <w:p>
            <w:pPr>
              <w:pStyle w:val="TableParagraph"/>
              <w:spacing w:before="100"/>
              <w:ind w:right="85"/>
              <w:rPr>
                <w:sz w:val="22"/>
              </w:rPr>
            </w:pPr>
            <w:r>
              <w:rPr>
                <w:sz w:val="22"/>
              </w:rPr>
              <w:t>163.000,00</w:t>
            </w:r>
          </w:p>
        </w:tc>
        <w:tc>
          <w:tcPr>
            <w:tcW w:w="2088" w:type="dxa"/>
          </w:tcPr>
          <w:p>
            <w:pPr>
              <w:pStyle w:val="TableParagraph"/>
              <w:spacing w:line="250" w:lineRule="exact"/>
              <w:ind w:right="85"/>
              <w:rPr>
                <w:sz w:val="22"/>
              </w:rPr>
            </w:pPr>
            <w:r>
              <w:rPr>
                <w:sz w:val="22"/>
              </w:rPr>
              <w:t>179.000,00</w:t>
            </w:r>
          </w:p>
        </w:tc>
        <w:tc>
          <w:tcPr>
            <w:tcW w:w="1930" w:type="dxa"/>
          </w:tcPr>
          <w:p>
            <w:pPr>
              <w:pStyle w:val="TableParagraph"/>
              <w:spacing w:line="250" w:lineRule="exact"/>
              <w:ind w:right="87"/>
              <w:rPr>
                <w:sz w:val="22"/>
              </w:rPr>
            </w:pPr>
            <w:r>
              <w:rPr>
                <w:sz w:val="22"/>
              </w:rPr>
              <w:t>179.000,00</w:t>
            </w:r>
          </w:p>
        </w:tc>
      </w:tr>
      <w:tr>
        <w:trPr>
          <w:trHeight w:val="458" w:hRule="atLeast"/>
        </w:trPr>
        <w:tc>
          <w:tcPr>
            <w:tcW w:w="2830" w:type="dxa"/>
          </w:tcPr>
          <w:p>
            <w:pPr>
              <w:pStyle w:val="TableParagraph"/>
              <w:spacing w:line="228" w:lineRule="exact"/>
              <w:ind w:left="110" w:right="173"/>
              <w:jc w:val="left"/>
              <w:rPr>
                <w:b/>
                <w:sz w:val="20"/>
              </w:rPr>
            </w:pPr>
            <w:r>
              <w:rPr>
                <w:b/>
                <w:color w:val="C00000"/>
                <w:sz w:val="20"/>
              </w:rPr>
              <w:t>PRIHODI OD PRODAJE NEFINANCIJSKE IMOVINE</w:t>
            </w:r>
          </w:p>
        </w:tc>
        <w:tc>
          <w:tcPr>
            <w:tcW w:w="2210" w:type="dxa"/>
          </w:tcPr>
          <w:p>
            <w:pPr>
              <w:pStyle w:val="TableParagraph"/>
              <w:spacing w:before="98"/>
              <w:ind w:right="85"/>
              <w:rPr>
                <w:b/>
                <w:sz w:val="22"/>
              </w:rPr>
            </w:pPr>
            <w:r>
              <w:rPr>
                <w:b/>
                <w:color w:val="FF0000"/>
                <w:sz w:val="22"/>
              </w:rPr>
              <w:t>4.963.500,00</w:t>
            </w:r>
          </w:p>
        </w:tc>
        <w:tc>
          <w:tcPr>
            <w:tcW w:w="2088" w:type="dxa"/>
          </w:tcPr>
          <w:p>
            <w:pPr>
              <w:pStyle w:val="TableParagraph"/>
              <w:spacing w:before="98"/>
              <w:ind w:right="84"/>
              <w:rPr>
                <w:b/>
                <w:sz w:val="22"/>
              </w:rPr>
            </w:pPr>
            <w:r>
              <w:rPr>
                <w:b/>
                <w:color w:val="FF0000"/>
                <w:sz w:val="22"/>
              </w:rPr>
              <w:t>6.771.000,00</w:t>
            </w:r>
          </w:p>
        </w:tc>
        <w:tc>
          <w:tcPr>
            <w:tcW w:w="1930" w:type="dxa"/>
          </w:tcPr>
          <w:p>
            <w:pPr>
              <w:pStyle w:val="TableParagraph"/>
              <w:spacing w:before="98"/>
              <w:ind w:right="87"/>
              <w:rPr>
                <w:b/>
                <w:sz w:val="22"/>
              </w:rPr>
            </w:pPr>
            <w:r>
              <w:rPr>
                <w:b/>
                <w:color w:val="FF0000"/>
                <w:sz w:val="22"/>
              </w:rPr>
              <w:t>6.306.050,00</w:t>
            </w:r>
          </w:p>
        </w:tc>
      </w:tr>
      <w:tr>
        <w:trPr>
          <w:trHeight w:val="690" w:hRule="atLeast"/>
        </w:trPr>
        <w:tc>
          <w:tcPr>
            <w:tcW w:w="2830" w:type="dxa"/>
          </w:tcPr>
          <w:p>
            <w:pPr>
              <w:pStyle w:val="TableParagraph"/>
              <w:ind w:left="110" w:right="372"/>
              <w:jc w:val="left"/>
              <w:rPr>
                <w:sz w:val="20"/>
              </w:rPr>
            </w:pPr>
            <w:r>
              <w:rPr>
                <w:sz w:val="20"/>
              </w:rPr>
              <w:t>Prihodi od prodaje neproizvedene dugotrajne</w:t>
            </w:r>
          </w:p>
          <w:p>
            <w:pPr>
              <w:pStyle w:val="TableParagraph"/>
              <w:spacing w:line="211" w:lineRule="exact"/>
              <w:ind w:left="110"/>
              <w:jc w:val="left"/>
              <w:rPr>
                <w:sz w:val="20"/>
              </w:rPr>
            </w:pPr>
            <w:r>
              <w:rPr>
                <w:sz w:val="20"/>
              </w:rPr>
              <w:t>imovine</w:t>
            </w:r>
          </w:p>
        </w:tc>
        <w:tc>
          <w:tcPr>
            <w:tcW w:w="2210" w:type="dxa"/>
          </w:tcPr>
          <w:p>
            <w:pPr>
              <w:pStyle w:val="TableParagraph"/>
              <w:spacing w:before="11"/>
              <w:jc w:val="left"/>
              <w:rPr>
                <w:b/>
                <w:sz w:val="18"/>
              </w:rPr>
            </w:pPr>
          </w:p>
          <w:p>
            <w:pPr>
              <w:pStyle w:val="TableParagraph"/>
              <w:ind w:right="85"/>
              <w:rPr>
                <w:sz w:val="22"/>
              </w:rPr>
            </w:pPr>
            <w:r>
              <w:rPr>
                <w:sz w:val="22"/>
              </w:rPr>
              <w:t>2.300.000,00</w:t>
            </w:r>
          </w:p>
        </w:tc>
        <w:tc>
          <w:tcPr>
            <w:tcW w:w="2088" w:type="dxa"/>
          </w:tcPr>
          <w:p>
            <w:pPr>
              <w:pStyle w:val="TableParagraph"/>
              <w:spacing w:line="253" w:lineRule="exact"/>
              <w:ind w:right="85"/>
              <w:rPr>
                <w:sz w:val="22"/>
              </w:rPr>
            </w:pPr>
            <w:r>
              <w:rPr>
                <w:sz w:val="22"/>
              </w:rPr>
              <w:t>2.600.000,00</w:t>
            </w:r>
          </w:p>
        </w:tc>
        <w:tc>
          <w:tcPr>
            <w:tcW w:w="1930" w:type="dxa"/>
          </w:tcPr>
          <w:p>
            <w:pPr>
              <w:pStyle w:val="TableParagraph"/>
              <w:spacing w:line="253" w:lineRule="exact"/>
              <w:ind w:right="87"/>
              <w:rPr>
                <w:sz w:val="22"/>
              </w:rPr>
            </w:pPr>
            <w:r>
              <w:rPr>
                <w:sz w:val="22"/>
              </w:rPr>
              <w:t>2.135.050,00</w:t>
            </w:r>
          </w:p>
        </w:tc>
      </w:tr>
      <w:tr>
        <w:trPr>
          <w:trHeight w:val="690" w:hRule="atLeast"/>
        </w:trPr>
        <w:tc>
          <w:tcPr>
            <w:tcW w:w="2830" w:type="dxa"/>
          </w:tcPr>
          <w:p>
            <w:pPr>
              <w:pStyle w:val="TableParagraph"/>
              <w:spacing w:line="230" w:lineRule="exact"/>
              <w:ind w:left="110" w:right="173"/>
              <w:jc w:val="left"/>
              <w:rPr>
                <w:sz w:val="20"/>
              </w:rPr>
            </w:pPr>
            <w:r>
              <w:rPr>
                <w:sz w:val="20"/>
              </w:rPr>
              <w:t>Prihodi od prodaje proizvedene dugotrajne imovine</w:t>
            </w:r>
          </w:p>
        </w:tc>
        <w:tc>
          <w:tcPr>
            <w:tcW w:w="2210" w:type="dxa"/>
          </w:tcPr>
          <w:p>
            <w:pPr>
              <w:pStyle w:val="TableParagraph"/>
              <w:spacing w:before="215"/>
              <w:ind w:right="85"/>
              <w:rPr>
                <w:sz w:val="22"/>
              </w:rPr>
            </w:pPr>
            <w:r>
              <w:rPr>
                <w:sz w:val="22"/>
              </w:rPr>
              <w:t>2.663.500,00</w:t>
            </w:r>
          </w:p>
        </w:tc>
        <w:tc>
          <w:tcPr>
            <w:tcW w:w="2088" w:type="dxa"/>
          </w:tcPr>
          <w:p>
            <w:pPr>
              <w:pStyle w:val="TableParagraph"/>
              <w:spacing w:line="250" w:lineRule="exact"/>
              <w:ind w:right="84"/>
              <w:rPr>
                <w:sz w:val="22"/>
              </w:rPr>
            </w:pPr>
            <w:r>
              <w:rPr>
                <w:sz w:val="22"/>
              </w:rPr>
              <w:t>4.171.000,00</w:t>
            </w:r>
          </w:p>
        </w:tc>
        <w:tc>
          <w:tcPr>
            <w:tcW w:w="1930" w:type="dxa"/>
          </w:tcPr>
          <w:p>
            <w:pPr>
              <w:pStyle w:val="TableParagraph"/>
              <w:spacing w:line="250" w:lineRule="exact"/>
              <w:ind w:right="87"/>
              <w:rPr>
                <w:sz w:val="22"/>
              </w:rPr>
            </w:pPr>
            <w:r>
              <w:rPr>
                <w:sz w:val="22"/>
              </w:rPr>
              <w:t>4.171.000,00</w:t>
            </w:r>
          </w:p>
        </w:tc>
      </w:tr>
      <w:tr>
        <w:trPr>
          <w:trHeight w:val="460" w:hRule="atLeast"/>
        </w:trPr>
        <w:tc>
          <w:tcPr>
            <w:tcW w:w="2830" w:type="dxa"/>
          </w:tcPr>
          <w:p>
            <w:pPr>
              <w:pStyle w:val="TableParagraph"/>
              <w:spacing w:line="224" w:lineRule="exact"/>
              <w:ind w:left="110"/>
              <w:jc w:val="left"/>
              <w:rPr>
                <w:b/>
                <w:sz w:val="20"/>
              </w:rPr>
            </w:pPr>
            <w:r>
              <w:rPr>
                <w:b/>
                <w:color w:val="C00000"/>
                <w:sz w:val="20"/>
              </w:rPr>
              <w:t>PRIMICI OD FINANCIJSKE</w:t>
            </w:r>
          </w:p>
          <w:p>
            <w:pPr>
              <w:pStyle w:val="TableParagraph"/>
              <w:spacing w:line="215" w:lineRule="exact"/>
              <w:ind w:left="110"/>
              <w:jc w:val="left"/>
              <w:rPr>
                <w:b/>
                <w:sz w:val="20"/>
              </w:rPr>
            </w:pPr>
            <w:r>
              <w:rPr>
                <w:b/>
                <w:color w:val="C00000"/>
                <w:sz w:val="20"/>
              </w:rPr>
              <w:t>IMOVINE I ZADUŽIVANJA</w:t>
            </w:r>
          </w:p>
        </w:tc>
        <w:tc>
          <w:tcPr>
            <w:tcW w:w="2210" w:type="dxa"/>
          </w:tcPr>
          <w:p>
            <w:pPr>
              <w:pStyle w:val="TableParagraph"/>
              <w:spacing w:before="98"/>
              <w:ind w:right="85"/>
              <w:rPr>
                <w:b/>
                <w:sz w:val="22"/>
              </w:rPr>
            </w:pPr>
            <w:r>
              <w:rPr>
                <w:b/>
                <w:color w:val="FF0000"/>
                <w:sz w:val="22"/>
              </w:rPr>
              <w:t>20.000.000,00</w:t>
            </w:r>
          </w:p>
        </w:tc>
        <w:tc>
          <w:tcPr>
            <w:tcW w:w="2088" w:type="dxa"/>
          </w:tcPr>
          <w:p>
            <w:pPr>
              <w:pStyle w:val="TableParagraph"/>
              <w:spacing w:before="98"/>
              <w:ind w:right="84"/>
              <w:rPr>
                <w:b/>
                <w:sz w:val="22"/>
              </w:rPr>
            </w:pPr>
            <w:r>
              <w:rPr>
                <w:b/>
                <w:color w:val="FF0000"/>
                <w:sz w:val="22"/>
              </w:rPr>
              <w:t>13.614.950,00</w:t>
            </w:r>
          </w:p>
        </w:tc>
        <w:tc>
          <w:tcPr>
            <w:tcW w:w="1930" w:type="dxa"/>
          </w:tcPr>
          <w:p>
            <w:pPr>
              <w:pStyle w:val="TableParagraph"/>
              <w:spacing w:before="98"/>
              <w:ind w:right="87"/>
              <w:rPr>
                <w:b/>
                <w:sz w:val="22"/>
              </w:rPr>
            </w:pPr>
            <w:r>
              <w:rPr>
                <w:b/>
                <w:color w:val="FF0000"/>
                <w:sz w:val="22"/>
              </w:rPr>
              <w:t>0,00</w:t>
            </w:r>
          </w:p>
        </w:tc>
      </w:tr>
      <w:tr>
        <w:trPr>
          <w:trHeight w:val="251" w:hRule="atLeast"/>
        </w:trPr>
        <w:tc>
          <w:tcPr>
            <w:tcW w:w="2830" w:type="dxa"/>
          </w:tcPr>
          <w:p>
            <w:pPr>
              <w:pStyle w:val="TableParagraph"/>
              <w:spacing w:line="227" w:lineRule="exact"/>
              <w:ind w:left="110"/>
              <w:jc w:val="left"/>
              <w:rPr>
                <w:sz w:val="20"/>
              </w:rPr>
            </w:pPr>
            <w:r>
              <w:rPr>
                <w:sz w:val="20"/>
              </w:rPr>
              <w:t>Primici od zaduživanja</w:t>
            </w:r>
          </w:p>
        </w:tc>
        <w:tc>
          <w:tcPr>
            <w:tcW w:w="2210" w:type="dxa"/>
          </w:tcPr>
          <w:p>
            <w:pPr>
              <w:pStyle w:val="TableParagraph"/>
              <w:spacing w:line="231" w:lineRule="exact"/>
              <w:ind w:right="85"/>
              <w:rPr>
                <w:sz w:val="22"/>
              </w:rPr>
            </w:pPr>
            <w:r>
              <w:rPr>
                <w:sz w:val="22"/>
              </w:rPr>
              <w:t>20.000.000,00</w:t>
            </w:r>
          </w:p>
        </w:tc>
        <w:tc>
          <w:tcPr>
            <w:tcW w:w="2088" w:type="dxa"/>
          </w:tcPr>
          <w:p>
            <w:pPr>
              <w:pStyle w:val="TableParagraph"/>
              <w:spacing w:line="231" w:lineRule="exact"/>
              <w:ind w:right="84"/>
              <w:rPr>
                <w:sz w:val="22"/>
              </w:rPr>
            </w:pPr>
            <w:r>
              <w:rPr>
                <w:sz w:val="22"/>
              </w:rPr>
              <w:t>13.614.950,00</w:t>
            </w:r>
          </w:p>
        </w:tc>
        <w:tc>
          <w:tcPr>
            <w:tcW w:w="1930" w:type="dxa"/>
          </w:tcPr>
          <w:p>
            <w:pPr>
              <w:pStyle w:val="TableParagraph"/>
              <w:spacing w:line="231" w:lineRule="exact"/>
              <w:ind w:right="87"/>
              <w:rPr>
                <w:sz w:val="22"/>
              </w:rPr>
            </w:pPr>
            <w:r>
              <w:rPr>
                <w:sz w:val="22"/>
              </w:rPr>
              <w:t>0,00</w:t>
            </w:r>
          </w:p>
        </w:tc>
      </w:tr>
      <w:tr>
        <w:trPr>
          <w:trHeight w:val="460" w:hRule="atLeast"/>
        </w:trPr>
        <w:tc>
          <w:tcPr>
            <w:tcW w:w="2830" w:type="dxa"/>
          </w:tcPr>
          <w:p>
            <w:pPr>
              <w:pStyle w:val="TableParagraph"/>
              <w:spacing w:line="228" w:lineRule="exact" w:before="2"/>
              <w:ind w:left="110" w:right="818"/>
              <w:jc w:val="left"/>
              <w:rPr>
                <w:b/>
                <w:sz w:val="20"/>
              </w:rPr>
            </w:pPr>
            <w:r>
              <w:rPr>
                <w:b/>
                <w:color w:val="C00000"/>
                <w:sz w:val="20"/>
              </w:rPr>
              <w:t>UKUPNO PRIHODI I PRIMICI</w:t>
            </w:r>
          </w:p>
        </w:tc>
        <w:tc>
          <w:tcPr>
            <w:tcW w:w="2210" w:type="dxa"/>
          </w:tcPr>
          <w:p>
            <w:pPr>
              <w:pStyle w:val="TableParagraph"/>
              <w:spacing w:before="101"/>
              <w:ind w:right="85"/>
              <w:rPr>
                <w:b/>
                <w:sz w:val="22"/>
              </w:rPr>
            </w:pPr>
            <w:r>
              <w:rPr>
                <w:b/>
                <w:color w:val="FF0000"/>
                <w:sz w:val="22"/>
              </w:rPr>
              <w:t>127.995.890,00</w:t>
            </w:r>
          </w:p>
        </w:tc>
        <w:tc>
          <w:tcPr>
            <w:tcW w:w="2088" w:type="dxa"/>
          </w:tcPr>
          <w:p>
            <w:pPr>
              <w:pStyle w:val="TableParagraph"/>
              <w:spacing w:line="251" w:lineRule="exact"/>
              <w:ind w:right="85"/>
              <w:rPr>
                <w:b/>
                <w:sz w:val="22"/>
              </w:rPr>
            </w:pPr>
            <w:r>
              <w:rPr>
                <w:b/>
                <w:color w:val="FF0000"/>
                <w:sz w:val="22"/>
              </w:rPr>
              <w:t>0,00</w:t>
            </w:r>
          </w:p>
        </w:tc>
        <w:tc>
          <w:tcPr>
            <w:tcW w:w="1930" w:type="dxa"/>
          </w:tcPr>
          <w:p>
            <w:pPr>
              <w:pStyle w:val="TableParagraph"/>
              <w:spacing w:line="251" w:lineRule="exact"/>
              <w:ind w:right="87"/>
              <w:rPr>
                <w:b/>
                <w:sz w:val="22"/>
              </w:rPr>
            </w:pPr>
            <w:r>
              <w:rPr>
                <w:b/>
                <w:color w:val="FF0000"/>
                <w:sz w:val="22"/>
              </w:rPr>
              <w:t>0,00</w:t>
            </w:r>
          </w:p>
        </w:tc>
      </w:tr>
      <w:tr>
        <w:trPr>
          <w:trHeight w:val="253" w:hRule="atLeast"/>
        </w:trPr>
        <w:tc>
          <w:tcPr>
            <w:tcW w:w="2830" w:type="dxa"/>
          </w:tcPr>
          <w:p>
            <w:pPr>
              <w:pStyle w:val="TableParagraph"/>
              <w:spacing w:line="227" w:lineRule="exact"/>
              <w:ind w:left="110"/>
              <w:jc w:val="left"/>
              <w:rPr>
                <w:sz w:val="20"/>
              </w:rPr>
            </w:pPr>
            <w:r>
              <w:rPr>
                <w:sz w:val="20"/>
              </w:rPr>
              <w:t>Rezultat poslovanja</w:t>
            </w:r>
          </w:p>
        </w:tc>
        <w:tc>
          <w:tcPr>
            <w:tcW w:w="2210" w:type="dxa"/>
          </w:tcPr>
          <w:p>
            <w:pPr>
              <w:pStyle w:val="TableParagraph"/>
              <w:spacing w:line="234" w:lineRule="exact"/>
              <w:ind w:right="85"/>
              <w:rPr>
                <w:b/>
                <w:sz w:val="22"/>
              </w:rPr>
            </w:pPr>
            <w:r>
              <w:rPr>
                <w:b/>
                <w:sz w:val="22"/>
              </w:rPr>
              <w:t>1.397.700,00</w:t>
            </w:r>
          </w:p>
        </w:tc>
        <w:tc>
          <w:tcPr>
            <w:tcW w:w="2088" w:type="dxa"/>
          </w:tcPr>
          <w:p>
            <w:pPr>
              <w:pStyle w:val="TableParagraph"/>
              <w:spacing w:line="234" w:lineRule="exact"/>
              <w:ind w:right="85"/>
              <w:rPr>
                <w:sz w:val="22"/>
              </w:rPr>
            </w:pPr>
            <w:r>
              <w:rPr>
                <w:sz w:val="22"/>
              </w:rPr>
              <w:t>0,00</w:t>
            </w:r>
          </w:p>
        </w:tc>
        <w:tc>
          <w:tcPr>
            <w:tcW w:w="1930" w:type="dxa"/>
          </w:tcPr>
          <w:p>
            <w:pPr>
              <w:pStyle w:val="TableParagraph"/>
              <w:spacing w:line="234" w:lineRule="exact"/>
              <w:ind w:right="87"/>
              <w:rPr>
                <w:sz w:val="22"/>
              </w:rPr>
            </w:pPr>
            <w:r>
              <w:rPr>
                <w:sz w:val="22"/>
              </w:rPr>
              <w:t>0,00</w:t>
            </w:r>
          </w:p>
        </w:tc>
      </w:tr>
      <w:tr>
        <w:trPr>
          <w:trHeight w:val="397" w:hRule="atLeast"/>
        </w:trPr>
        <w:tc>
          <w:tcPr>
            <w:tcW w:w="2830" w:type="dxa"/>
          </w:tcPr>
          <w:p>
            <w:pPr>
              <w:pStyle w:val="TableParagraph"/>
              <w:spacing w:before="78"/>
              <w:ind w:left="1787"/>
              <w:jc w:val="left"/>
              <w:rPr>
                <w:b/>
                <w:sz w:val="20"/>
              </w:rPr>
            </w:pPr>
            <w:r>
              <w:rPr>
                <w:b/>
                <w:color w:val="C00000"/>
                <w:sz w:val="20"/>
              </w:rPr>
              <w:t>UKUPNO:</w:t>
            </w:r>
          </w:p>
        </w:tc>
        <w:tc>
          <w:tcPr>
            <w:tcW w:w="2210" w:type="dxa"/>
          </w:tcPr>
          <w:p>
            <w:pPr>
              <w:pStyle w:val="TableParagraph"/>
              <w:spacing w:before="67"/>
              <w:ind w:right="85"/>
              <w:rPr>
                <w:b/>
                <w:sz w:val="22"/>
              </w:rPr>
            </w:pPr>
            <w:r>
              <w:rPr>
                <w:b/>
                <w:color w:val="FF0000"/>
                <w:sz w:val="22"/>
              </w:rPr>
              <w:t>129.393.590,00</w:t>
            </w:r>
          </w:p>
        </w:tc>
        <w:tc>
          <w:tcPr>
            <w:tcW w:w="2088" w:type="dxa"/>
          </w:tcPr>
          <w:p>
            <w:pPr>
              <w:pStyle w:val="TableParagraph"/>
              <w:spacing w:before="67"/>
              <w:ind w:right="84"/>
              <w:rPr>
                <w:b/>
                <w:sz w:val="22"/>
              </w:rPr>
            </w:pPr>
            <w:r>
              <w:rPr>
                <w:b/>
                <w:color w:val="FF0000"/>
                <w:sz w:val="22"/>
              </w:rPr>
              <w:t>123.626.944,00</w:t>
            </w:r>
          </w:p>
        </w:tc>
        <w:tc>
          <w:tcPr>
            <w:tcW w:w="1930" w:type="dxa"/>
          </w:tcPr>
          <w:p>
            <w:pPr>
              <w:pStyle w:val="TableParagraph"/>
              <w:spacing w:before="67"/>
              <w:ind w:right="87"/>
              <w:rPr>
                <w:b/>
                <w:sz w:val="22"/>
              </w:rPr>
            </w:pPr>
            <w:r>
              <w:rPr>
                <w:b/>
                <w:color w:val="FF0000"/>
                <w:sz w:val="22"/>
              </w:rPr>
              <w:t>110.428.044,00</w:t>
            </w:r>
          </w:p>
        </w:tc>
      </w:tr>
    </w:tbl>
    <w:p>
      <w:pPr>
        <w:pStyle w:val="BodyText"/>
        <w:rPr>
          <w:b/>
          <w:sz w:val="26"/>
        </w:rPr>
      </w:pPr>
    </w:p>
    <w:p>
      <w:pPr>
        <w:pStyle w:val="ListParagraph"/>
        <w:numPr>
          <w:ilvl w:val="0"/>
          <w:numId w:val="3"/>
        </w:numPr>
        <w:tabs>
          <w:tab w:pos="1698" w:val="left" w:leader="none"/>
        </w:tabs>
        <w:spacing w:line="240" w:lineRule="auto" w:before="155" w:after="0"/>
        <w:ind w:left="1697" w:right="0" w:hanging="282"/>
        <w:jc w:val="left"/>
        <w:rPr>
          <w:b/>
          <w:sz w:val="24"/>
        </w:rPr>
      </w:pPr>
      <w:r>
        <w:rPr>
          <w:b/>
          <w:sz w:val="24"/>
        </w:rPr>
        <w:t>PRIHODI PO</w:t>
      </w:r>
      <w:r>
        <w:rPr>
          <w:b/>
          <w:spacing w:val="-1"/>
          <w:sz w:val="24"/>
        </w:rPr>
        <w:t> </w:t>
      </w:r>
      <w:r>
        <w:rPr>
          <w:b/>
          <w:sz w:val="24"/>
        </w:rPr>
        <w:t>NAMJENI</w:t>
      </w:r>
    </w:p>
    <w:p>
      <w:pPr>
        <w:pStyle w:val="BodyText"/>
        <w:rPr>
          <w:b/>
          <w:sz w:val="16"/>
        </w:rPr>
      </w:pPr>
    </w:p>
    <w:tbl>
      <w:tblPr>
        <w:tblW w:w="0" w:type="auto"/>
        <w:jc w:val="left"/>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0"/>
        <w:gridCol w:w="1961"/>
        <w:gridCol w:w="2216"/>
        <w:gridCol w:w="2058"/>
      </w:tblGrid>
      <w:tr>
        <w:trPr>
          <w:trHeight w:val="397" w:hRule="atLeast"/>
        </w:trPr>
        <w:tc>
          <w:tcPr>
            <w:tcW w:w="2830" w:type="dxa"/>
          </w:tcPr>
          <w:p>
            <w:pPr>
              <w:pStyle w:val="TableParagraph"/>
              <w:spacing w:before="78"/>
              <w:ind w:left="110"/>
              <w:jc w:val="left"/>
              <w:rPr>
                <w:b/>
                <w:sz w:val="20"/>
              </w:rPr>
            </w:pPr>
            <w:r>
              <w:rPr>
                <w:b/>
                <w:sz w:val="20"/>
              </w:rPr>
              <w:t>NAMJENA PRIHODA</w:t>
            </w:r>
          </w:p>
        </w:tc>
        <w:tc>
          <w:tcPr>
            <w:tcW w:w="1961" w:type="dxa"/>
          </w:tcPr>
          <w:p>
            <w:pPr>
              <w:pStyle w:val="TableParagraph"/>
              <w:spacing w:before="78"/>
              <w:ind w:right="96"/>
              <w:rPr>
                <w:b/>
                <w:sz w:val="20"/>
              </w:rPr>
            </w:pPr>
            <w:r>
              <w:rPr>
                <w:b/>
                <w:sz w:val="20"/>
              </w:rPr>
              <w:t>2021. godina</w:t>
            </w:r>
          </w:p>
        </w:tc>
        <w:tc>
          <w:tcPr>
            <w:tcW w:w="2216" w:type="dxa"/>
          </w:tcPr>
          <w:p>
            <w:pPr>
              <w:pStyle w:val="TableParagraph"/>
              <w:spacing w:before="78"/>
              <w:ind w:right="99"/>
              <w:rPr>
                <w:b/>
                <w:sz w:val="20"/>
              </w:rPr>
            </w:pPr>
            <w:r>
              <w:rPr>
                <w:b/>
                <w:sz w:val="20"/>
              </w:rPr>
              <w:t>2022. godina</w:t>
            </w:r>
          </w:p>
        </w:tc>
        <w:tc>
          <w:tcPr>
            <w:tcW w:w="2058" w:type="dxa"/>
          </w:tcPr>
          <w:p>
            <w:pPr>
              <w:pStyle w:val="TableParagraph"/>
              <w:spacing w:before="78"/>
              <w:ind w:right="100"/>
              <w:rPr>
                <w:b/>
                <w:sz w:val="20"/>
              </w:rPr>
            </w:pPr>
            <w:r>
              <w:rPr>
                <w:b/>
                <w:sz w:val="20"/>
              </w:rPr>
              <w:t>2023. godina</w:t>
            </w:r>
          </w:p>
        </w:tc>
      </w:tr>
      <w:tr>
        <w:trPr>
          <w:trHeight w:val="251" w:hRule="atLeast"/>
        </w:trPr>
        <w:tc>
          <w:tcPr>
            <w:tcW w:w="2830" w:type="dxa"/>
          </w:tcPr>
          <w:p>
            <w:pPr>
              <w:pStyle w:val="TableParagraph"/>
              <w:spacing w:line="227" w:lineRule="exact"/>
              <w:ind w:left="110"/>
              <w:jc w:val="left"/>
              <w:rPr>
                <w:sz w:val="20"/>
              </w:rPr>
            </w:pPr>
            <w:r>
              <w:rPr>
                <w:sz w:val="20"/>
              </w:rPr>
              <w:t>Nenamjenski prihodi</w:t>
            </w:r>
          </w:p>
        </w:tc>
        <w:tc>
          <w:tcPr>
            <w:tcW w:w="1961" w:type="dxa"/>
          </w:tcPr>
          <w:p>
            <w:pPr>
              <w:pStyle w:val="TableParagraph"/>
              <w:spacing w:line="232" w:lineRule="exact"/>
              <w:ind w:right="92"/>
              <w:rPr>
                <w:sz w:val="22"/>
              </w:rPr>
            </w:pPr>
            <w:r>
              <w:rPr>
                <w:sz w:val="22"/>
              </w:rPr>
              <w:t>39.249.000,00</w:t>
            </w:r>
          </w:p>
        </w:tc>
        <w:tc>
          <w:tcPr>
            <w:tcW w:w="2216" w:type="dxa"/>
          </w:tcPr>
          <w:p>
            <w:pPr>
              <w:pStyle w:val="TableParagraph"/>
              <w:spacing w:line="232" w:lineRule="exact"/>
              <w:ind w:right="93"/>
              <w:rPr>
                <w:sz w:val="22"/>
              </w:rPr>
            </w:pPr>
            <w:r>
              <w:rPr>
                <w:sz w:val="22"/>
              </w:rPr>
              <w:t>38.880.000,00</w:t>
            </w:r>
          </w:p>
        </w:tc>
        <w:tc>
          <w:tcPr>
            <w:tcW w:w="2058" w:type="dxa"/>
          </w:tcPr>
          <w:p>
            <w:pPr>
              <w:pStyle w:val="TableParagraph"/>
              <w:spacing w:line="232" w:lineRule="exact"/>
              <w:ind w:right="94"/>
              <w:rPr>
                <w:sz w:val="22"/>
              </w:rPr>
            </w:pPr>
            <w:r>
              <w:rPr>
                <w:sz w:val="22"/>
              </w:rPr>
              <w:t>38.991.000,00</w:t>
            </w:r>
          </w:p>
        </w:tc>
      </w:tr>
      <w:tr>
        <w:trPr>
          <w:trHeight w:val="253" w:hRule="atLeast"/>
        </w:trPr>
        <w:tc>
          <w:tcPr>
            <w:tcW w:w="2830" w:type="dxa"/>
          </w:tcPr>
          <w:p>
            <w:pPr>
              <w:pStyle w:val="TableParagraph"/>
              <w:spacing w:line="229" w:lineRule="exact"/>
              <w:ind w:left="110"/>
              <w:jc w:val="left"/>
              <w:rPr>
                <w:sz w:val="20"/>
              </w:rPr>
            </w:pPr>
            <w:r>
              <w:rPr>
                <w:sz w:val="20"/>
              </w:rPr>
              <w:t>Namjenski prihodi</w:t>
            </w:r>
          </w:p>
        </w:tc>
        <w:tc>
          <w:tcPr>
            <w:tcW w:w="1961" w:type="dxa"/>
          </w:tcPr>
          <w:p>
            <w:pPr>
              <w:pStyle w:val="TableParagraph"/>
              <w:spacing w:line="234" w:lineRule="exact"/>
              <w:ind w:right="90"/>
              <w:rPr>
                <w:sz w:val="22"/>
              </w:rPr>
            </w:pPr>
            <w:r>
              <w:rPr>
                <w:sz w:val="22"/>
              </w:rPr>
              <w:t>34.978.897,00</w:t>
            </w:r>
          </w:p>
        </w:tc>
        <w:tc>
          <w:tcPr>
            <w:tcW w:w="2216" w:type="dxa"/>
          </w:tcPr>
          <w:p>
            <w:pPr>
              <w:pStyle w:val="TableParagraph"/>
              <w:spacing w:line="234" w:lineRule="exact"/>
              <w:ind w:right="93"/>
              <w:rPr>
                <w:sz w:val="22"/>
              </w:rPr>
            </w:pPr>
            <w:r>
              <w:rPr>
                <w:sz w:val="22"/>
              </w:rPr>
              <w:t>35.317.169,00</w:t>
            </w:r>
          </w:p>
        </w:tc>
        <w:tc>
          <w:tcPr>
            <w:tcW w:w="2058" w:type="dxa"/>
          </w:tcPr>
          <w:p>
            <w:pPr>
              <w:pStyle w:val="TableParagraph"/>
              <w:spacing w:line="234" w:lineRule="exact"/>
              <w:ind w:right="94"/>
              <w:rPr>
                <w:sz w:val="22"/>
              </w:rPr>
            </w:pPr>
            <w:r>
              <w:rPr>
                <w:sz w:val="22"/>
              </w:rPr>
              <w:t>40.354.377,00</w:t>
            </w:r>
          </w:p>
        </w:tc>
      </w:tr>
      <w:tr>
        <w:trPr>
          <w:trHeight w:val="460" w:hRule="atLeast"/>
        </w:trPr>
        <w:tc>
          <w:tcPr>
            <w:tcW w:w="2830" w:type="dxa"/>
          </w:tcPr>
          <w:p>
            <w:pPr>
              <w:pStyle w:val="TableParagraph"/>
              <w:spacing w:line="230" w:lineRule="exact"/>
              <w:ind w:left="110" w:right="845"/>
              <w:jc w:val="left"/>
              <w:rPr>
                <w:sz w:val="20"/>
              </w:rPr>
            </w:pPr>
            <w:r>
              <w:rPr>
                <w:sz w:val="20"/>
              </w:rPr>
              <w:t>Namjenski primici od zaduživanja</w:t>
            </w:r>
          </w:p>
        </w:tc>
        <w:tc>
          <w:tcPr>
            <w:tcW w:w="1961" w:type="dxa"/>
          </w:tcPr>
          <w:p>
            <w:pPr>
              <w:pStyle w:val="TableParagraph"/>
              <w:spacing w:line="250" w:lineRule="exact"/>
              <w:ind w:right="90"/>
              <w:rPr>
                <w:sz w:val="22"/>
              </w:rPr>
            </w:pPr>
            <w:r>
              <w:rPr>
                <w:sz w:val="22"/>
              </w:rPr>
              <w:t>20.000.000,00</w:t>
            </w:r>
          </w:p>
        </w:tc>
        <w:tc>
          <w:tcPr>
            <w:tcW w:w="2216" w:type="dxa"/>
          </w:tcPr>
          <w:p>
            <w:pPr>
              <w:pStyle w:val="TableParagraph"/>
              <w:spacing w:line="250" w:lineRule="exact"/>
              <w:ind w:right="93"/>
              <w:rPr>
                <w:sz w:val="22"/>
              </w:rPr>
            </w:pPr>
            <w:r>
              <w:rPr>
                <w:sz w:val="22"/>
              </w:rPr>
              <w:t>13.614.950,00</w:t>
            </w:r>
          </w:p>
        </w:tc>
        <w:tc>
          <w:tcPr>
            <w:tcW w:w="2058" w:type="dxa"/>
          </w:tcPr>
          <w:p>
            <w:pPr>
              <w:pStyle w:val="TableParagraph"/>
              <w:spacing w:line="250" w:lineRule="exact"/>
              <w:ind w:right="94"/>
              <w:rPr>
                <w:sz w:val="22"/>
              </w:rPr>
            </w:pPr>
            <w:r>
              <w:rPr>
                <w:sz w:val="22"/>
              </w:rPr>
              <w:t>0,00</w:t>
            </w:r>
          </w:p>
        </w:tc>
      </w:tr>
      <w:tr>
        <w:trPr>
          <w:trHeight w:val="460" w:hRule="atLeast"/>
        </w:trPr>
        <w:tc>
          <w:tcPr>
            <w:tcW w:w="2830" w:type="dxa"/>
          </w:tcPr>
          <w:p>
            <w:pPr>
              <w:pStyle w:val="TableParagraph"/>
              <w:spacing w:line="230" w:lineRule="exact"/>
              <w:ind w:left="110" w:right="589"/>
              <w:jc w:val="left"/>
              <w:rPr>
                <w:sz w:val="20"/>
              </w:rPr>
            </w:pPr>
            <w:r>
              <w:rPr>
                <w:sz w:val="20"/>
              </w:rPr>
              <w:t>Raspoloživa sredstva iz prijašnjih godina</w:t>
            </w:r>
          </w:p>
        </w:tc>
        <w:tc>
          <w:tcPr>
            <w:tcW w:w="1961" w:type="dxa"/>
          </w:tcPr>
          <w:p>
            <w:pPr>
              <w:pStyle w:val="TableParagraph"/>
              <w:spacing w:line="250" w:lineRule="exact"/>
              <w:ind w:right="90"/>
              <w:rPr>
                <w:sz w:val="22"/>
              </w:rPr>
            </w:pPr>
            <w:r>
              <w:rPr>
                <w:sz w:val="22"/>
              </w:rPr>
              <w:t>1.200.000,00</w:t>
            </w:r>
          </w:p>
        </w:tc>
        <w:tc>
          <w:tcPr>
            <w:tcW w:w="2216" w:type="dxa"/>
          </w:tcPr>
          <w:p>
            <w:pPr>
              <w:pStyle w:val="TableParagraph"/>
              <w:spacing w:line="250" w:lineRule="exact"/>
              <w:ind w:right="94"/>
              <w:rPr>
                <w:sz w:val="22"/>
              </w:rPr>
            </w:pPr>
            <w:r>
              <w:rPr>
                <w:sz w:val="22"/>
              </w:rPr>
              <w:t>0,00</w:t>
            </w:r>
          </w:p>
        </w:tc>
        <w:tc>
          <w:tcPr>
            <w:tcW w:w="2058" w:type="dxa"/>
          </w:tcPr>
          <w:p>
            <w:pPr>
              <w:pStyle w:val="TableParagraph"/>
              <w:spacing w:line="250" w:lineRule="exact"/>
              <w:ind w:right="94"/>
              <w:rPr>
                <w:sz w:val="22"/>
              </w:rPr>
            </w:pPr>
            <w:r>
              <w:rPr>
                <w:sz w:val="22"/>
              </w:rPr>
              <w:t>0,00</w:t>
            </w:r>
          </w:p>
        </w:tc>
      </w:tr>
      <w:tr>
        <w:trPr>
          <w:trHeight w:val="458" w:hRule="atLeast"/>
        </w:trPr>
        <w:tc>
          <w:tcPr>
            <w:tcW w:w="2830" w:type="dxa"/>
          </w:tcPr>
          <w:p>
            <w:pPr>
              <w:pStyle w:val="TableParagraph"/>
              <w:spacing w:line="230" w:lineRule="exact"/>
              <w:ind w:left="110" w:right="700"/>
              <w:jc w:val="left"/>
              <w:rPr>
                <w:sz w:val="20"/>
              </w:rPr>
            </w:pPr>
            <w:r>
              <w:rPr>
                <w:sz w:val="20"/>
              </w:rPr>
              <w:t>Vlastiti i ostali prihodi proračunskih korisnika</w:t>
            </w:r>
          </w:p>
        </w:tc>
        <w:tc>
          <w:tcPr>
            <w:tcW w:w="1961" w:type="dxa"/>
          </w:tcPr>
          <w:p>
            <w:pPr>
              <w:pStyle w:val="TableParagraph"/>
              <w:spacing w:line="250" w:lineRule="exact"/>
              <w:ind w:right="90"/>
              <w:rPr>
                <w:sz w:val="22"/>
              </w:rPr>
            </w:pPr>
            <w:r>
              <w:rPr>
                <w:sz w:val="22"/>
              </w:rPr>
              <w:t>33.765.993,00</w:t>
            </w:r>
          </w:p>
        </w:tc>
        <w:tc>
          <w:tcPr>
            <w:tcW w:w="2216" w:type="dxa"/>
          </w:tcPr>
          <w:p>
            <w:pPr>
              <w:pStyle w:val="TableParagraph"/>
              <w:spacing w:line="250" w:lineRule="exact"/>
              <w:ind w:right="93"/>
              <w:rPr>
                <w:sz w:val="22"/>
              </w:rPr>
            </w:pPr>
            <w:r>
              <w:rPr>
                <w:sz w:val="22"/>
              </w:rPr>
              <w:t>33.071.446,00</w:t>
            </w:r>
          </w:p>
        </w:tc>
        <w:tc>
          <w:tcPr>
            <w:tcW w:w="2058" w:type="dxa"/>
          </w:tcPr>
          <w:p>
            <w:pPr>
              <w:pStyle w:val="TableParagraph"/>
              <w:spacing w:line="250" w:lineRule="exact"/>
              <w:ind w:right="94"/>
              <w:rPr>
                <w:sz w:val="22"/>
              </w:rPr>
            </w:pPr>
            <w:r>
              <w:rPr>
                <w:sz w:val="22"/>
              </w:rPr>
              <w:t>32.911.446,00</w:t>
            </w:r>
          </w:p>
        </w:tc>
      </w:tr>
      <w:tr>
        <w:trPr>
          <w:trHeight w:val="688" w:hRule="atLeast"/>
        </w:trPr>
        <w:tc>
          <w:tcPr>
            <w:tcW w:w="2830" w:type="dxa"/>
          </w:tcPr>
          <w:p>
            <w:pPr>
              <w:pStyle w:val="TableParagraph"/>
              <w:spacing w:line="237" w:lineRule="auto"/>
              <w:ind w:left="110" w:right="88"/>
              <w:jc w:val="left"/>
              <w:rPr>
                <w:sz w:val="20"/>
              </w:rPr>
            </w:pPr>
            <w:r>
              <w:rPr>
                <w:sz w:val="20"/>
              </w:rPr>
              <w:t>Raspoloživa sredstva iz prijašnjih godina- proračunski</w:t>
            </w:r>
          </w:p>
          <w:p>
            <w:pPr>
              <w:pStyle w:val="TableParagraph"/>
              <w:spacing w:line="213" w:lineRule="exact"/>
              <w:ind w:left="110"/>
              <w:jc w:val="left"/>
              <w:rPr>
                <w:sz w:val="20"/>
              </w:rPr>
            </w:pPr>
            <w:r>
              <w:rPr>
                <w:sz w:val="20"/>
              </w:rPr>
              <w:t>korisnici</w:t>
            </w:r>
          </w:p>
        </w:tc>
        <w:tc>
          <w:tcPr>
            <w:tcW w:w="1961" w:type="dxa"/>
          </w:tcPr>
          <w:p>
            <w:pPr>
              <w:pStyle w:val="TableParagraph"/>
              <w:spacing w:line="251" w:lineRule="exact"/>
              <w:ind w:right="90"/>
              <w:rPr>
                <w:sz w:val="22"/>
              </w:rPr>
            </w:pPr>
            <w:r>
              <w:rPr>
                <w:sz w:val="22"/>
              </w:rPr>
              <w:t>197.700,00</w:t>
            </w:r>
          </w:p>
        </w:tc>
        <w:tc>
          <w:tcPr>
            <w:tcW w:w="2216" w:type="dxa"/>
          </w:tcPr>
          <w:p>
            <w:pPr>
              <w:pStyle w:val="TableParagraph"/>
              <w:spacing w:line="251" w:lineRule="exact"/>
              <w:ind w:right="94"/>
              <w:rPr>
                <w:sz w:val="22"/>
              </w:rPr>
            </w:pPr>
            <w:r>
              <w:rPr>
                <w:sz w:val="22"/>
              </w:rPr>
              <w:t>0,00</w:t>
            </w:r>
          </w:p>
        </w:tc>
        <w:tc>
          <w:tcPr>
            <w:tcW w:w="2058" w:type="dxa"/>
          </w:tcPr>
          <w:p>
            <w:pPr>
              <w:pStyle w:val="TableParagraph"/>
              <w:spacing w:line="251" w:lineRule="exact"/>
              <w:ind w:right="94"/>
              <w:rPr>
                <w:sz w:val="22"/>
              </w:rPr>
            </w:pPr>
            <w:r>
              <w:rPr>
                <w:sz w:val="22"/>
              </w:rPr>
              <w:t>0,00</w:t>
            </w:r>
          </w:p>
        </w:tc>
      </w:tr>
      <w:tr>
        <w:trPr>
          <w:trHeight w:val="398" w:hRule="atLeast"/>
        </w:trPr>
        <w:tc>
          <w:tcPr>
            <w:tcW w:w="2830" w:type="dxa"/>
          </w:tcPr>
          <w:p>
            <w:pPr>
              <w:pStyle w:val="TableParagraph"/>
              <w:spacing w:before="78"/>
              <w:ind w:left="1792"/>
              <w:jc w:val="left"/>
              <w:rPr>
                <w:b/>
                <w:sz w:val="20"/>
              </w:rPr>
            </w:pPr>
            <w:r>
              <w:rPr>
                <w:b/>
                <w:color w:val="C00000"/>
                <w:sz w:val="20"/>
              </w:rPr>
              <w:t>UKUPNO:</w:t>
            </w:r>
          </w:p>
        </w:tc>
        <w:tc>
          <w:tcPr>
            <w:tcW w:w="1961" w:type="dxa"/>
          </w:tcPr>
          <w:p>
            <w:pPr>
              <w:pStyle w:val="TableParagraph"/>
              <w:spacing w:before="67"/>
              <w:ind w:right="90"/>
              <w:rPr>
                <w:b/>
                <w:sz w:val="22"/>
              </w:rPr>
            </w:pPr>
            <w:r>
              <w:rPr>
                <w:b/>
                <w:color w:val="C00000"/>
                <w:sz w:val="22"/>
              </w:rPr>
              <w:t>129.213.590,00</w:t>
            </w:r>
          </w:p>
        </w:tc>
        <w:tc>
          <w:tcPr>
            <w:tcW w:w="2216" w:type="dxa"/>
          </w:tcPr>
          <w:p>
            <w:pPr>
              <w:pStyle w:val="TableParagraph"/>
              <w:spacing w:before="67"/>
              <w:ind w:right="93"/>
              <w:rPr>
                <w:b/>
                <w:sz w:val="22"/>
              </w:rPr>
            </w:pPr>
            <w:r>
              <w:rPr>
                <w:b/>
                <w:color w:val="C00000"/>
                <w:sz w:val="22"/>
              </w:rPr>
              <w:t>123.626.944,00</w:t>
            </w:r>
          </w:p>
        </w:tc>
        <w:tc>
          <w:tcPr>
            <w:tcW w:w="2058" w:type="dxa"/>
          </w:tcPr>
          <w:p>
            <w:pPr>
              <w:pStyle w:val="TableParagraph"/>
              <w:spacing w:before="67"/>
              <w:ind w:right="94"/>
              <w:rPr>
                <w:b/>
                <w:sz w:val="22"/>
              </w:rPr>
            </w:pPr>
            <w:r>
              <w:rPr>
                <w:b/>
                <w:color w:val="C00000"/>
                <w:sz w:val="22"/>
              </w:rPr>
              <w:t>110.428.044,00</w:t>
            </w:r>
          </w:p>
        </w:tc>
      </w:tr>
    </w:tbl>
    <w:p>
      <w:pPr>
        <w:spacing w:after="0"/>
        <w:rPr>
          <w:sz w:val="22"/>
        </w:rPr>
        <w:sectPr>
          <w:pgSz w:w="11910" w:h="16840"/>
          <w:pgMar w:header="0" w:footer="1003" w:top="1320" w:bottom="1200" w:left="0" w:right="0"/>
        </w:sectPr>
      </w:pPr>
    </w:p>
    <w:p>
      <w:pPr>
        <w:pStyle w:val="BodyText"/>
        <w:spacing w:before="10"/>
        <w:rPr>
          <w:b/>
          <w:sz w:val="19"/>
        </w:rPr>
      </w:pPr>
    </w:p>
    <w:p>
      <w:pPr>
        <w:pStyle w:val="ListParagraph"/>
        <w:numPr>
          <w:ilvl w:val="0"/>
          <w:numId w:val="1"/>
        </w:numPr>
        <w:tabs>
          <w:tab w:pos="1762" w:val="left" w:leader="none"/>
        </w:tabs>
        <w:spacing w:line="240" w:lineRule="auto" w:before="92" w:after="0"/>
        <w:ind w:left="1761" w:right="0" w:hanging="346"/>
        <w:jc w:val="left"/>
        <w:rPr>
          <w:b/>
          <w:sz w:val="28"/>
        </w:rPr>
      </w:pPr>
      <w:r>
        <w:rPr>
          <w:b/>
          <w:sz w:val="28"/>
        </w:rPr>
        <w:t>RASHODI</w:t>
      </w:r>
    </w:p>
    <w:p>
      <w:pPr>
        <w:pStyle w:val="BodyText"/>
        <w:rPr>
          <w:b/>
          <w:sz w:val="30"/>
        </w:rPr>
      </w:pPr>
    </w:p>
    <w:p>
      <w:pPr>
        <w:pStyle w:val="BodyText"/>
        <w:spacing w:before="10"/>
        <w:rPr>
          <w:b/>
          <w:sz w:val="23"/>
        </w:rPr>
      </w:pPr>
    </w:p>
    <w:p>
      <w:pPr>
        <w:pStyle w:val="Heading3"/>
        <w:spacing w:line="256" w:lineRule="auto" w:before="1"/>
        <w:ind w:left="3230" w:right="2052" w:hanging="1167"/>
      </w:pPr>
      <w:r>
        <w:rPr/>
        <w:t>UPRAVNI ODJEL ZA POSLOVE GRADONAČELNIKA I GRADSKO VIJEĆE – </w:t>
      </w:r>
      <w:r>
        <w:rPr>
          <w:color w:val="C00000"/>
        </w:rPr>
        <w:t>UKUPNI RASHODI U 2021. GODINI 11.021.720,00 KN</w:t>
      </w:r>
    </w:p>
    <w:p>
      <w:pPr>
        <w:pStyle w:val="BodyText"/>
        <w:spacing w:before="9"/>
        <w:rPr>
          <w:b/>
          <w:sz w:val="10"/>
        </w:rPr>
      </w:pPr>
      <w:r>
        <w:rPr/>
        <w:pict>
          <v:group style="position:absolute;margin-left:100.150002pt;margin-top:8.166182pt;width:395pt;height:176pt;mso-position-horizontal-relative:page;mso-position-vertical-relative:paragraph;z-index:-251621376;mso-wrap-distance-left:0;mso-wrap-distance-right:0" coordorigin="2003,163" coordsize="7900,3520">
            <v:shape style="position:absolute;left:5164;top:598;width:1256;height:2439" coordorigin="5165,598" coordsize="1256,2439" path="m5165,598l5165,1226,5244,1231,5320,1245,5393,1269,5463,1301,5527,1341,5587,1389,5640,1444,5687,1505,5726,1572,5757,1645,5777,1715,5789,1786,5793,1856,5788,1926,5776,1994,5757,2061,5731,2124,5698,2185,5658,2241,5613,2293,5561,2340,5504,2382,5441,2417,5374,2445,5582,3037,5653,3010,5721,2979,5787,2944,5850,2905,5910,2863,5968,2818,6023,2770,6074,2719,6123,2665,6168,2608,6210,2549,6248,2487,6283,2423,6314,2358,6342,2290,6365,2221,6385,2150,6400,2077,6411,2004,6418,1929,6420,1853,6418,1777,6411,1702,6400,1628,6384,1555,6365,1484,6341,1415,6314,1348,6283,1283,6249,1220,6211,1159,6169,1101,6125,1045,6077,991,6027,941,5973,893,5918,849,5859,808,5798,770,5735,735,5670,704,5603,677,5534,653,5463,634,5390,618,5317,607,5241,600,5165,598xe" filled="true" fillcolor="#792016" stroked="false">
              <v:path arrowok="t"/>
              <v:fill type="solid"/>
            </v:shape>
            <v:shape style="position:absolute;left:5110;top:2797;width:256;height:621" coordorigin="5111,2798" coordsize="256,621" path="m5157,2798l5146,2802,5134,2806,5122,2809,5111,2812,5273,3419,5296,3412,5320,3405,5343,3398,5366,3390,5157,2798xe" filled="true" fillcolor="#91291c" stroked="false">
              <v:path arrowok="t"/>
              <v:fill type="solid"/>
            </v:shape>
            <v:shape style="position:absolute;left:3289;top:692;width:1580;height:2511" coordorigin="3289,692" coordsize="1580,2511" path="m4544,692l4462,695,4381,703,4300,716,4220,735,4147,757,4076,783,4007,813,3941,846,3878,883,3817,924,3759,968,3704,1014,3652,1064,3603,1117,3557,1172,3515,1229,3476,1289,3440,1351,3408,1414,3379,1480,3355,1547,3334,1616,3316,1686,3303,1757,3294,1829,3290,1901,3289,1975,3293,2049,3301,2123,3314,2197,3332,2272,3354,2345,3380,2416,3410,2485,3443,2551,3480,2614,3521,2675,3565,2733,3612,2788,3661,2840,3714,2888,3769,2934,3826,2977,3886,3016,3948,3052,4011,3084,4077,3112,4144,3137,4213,3158,4283,3175,4354,3188,4426,3197,4498,3202,4572,3202,4646,3199,4720,3190,4795,3177,4869,3160,4712,2575,4544,2575,4471,2571,4401,2558,4333,2538,4268,2511,4208,2477,4152,2437,4101,2391,4055,2340,4015,2284,3981,2223,3953,2159,3933,2091,3921,2021,3917,1947,3921,1874,3933,1803,3953,1736,3981,1671,4015,1611,4055,1555,4101,1504,4152,1458,4208,1417,4268,1384,4333,1356,4401,1336,4471,1324,4544,1320,4544,692xm4707,2554l4667,2563,4626,2570,4585,2574,4544,2575,4712,2575,4707,2554xe" filled="true" fillcolor="#ad6f6c" stroked="false">
              <v:path arrowok="t"/>
              <v:fill type="solid"/>
            </v:shape>
            <v:rect style="position:absolute;left:6923;top:1054;width:110;height:110" filled="true" fillcolor="#792016" stroked="false">
              <v:fill type="solid"/>
            </v:rect>
            <v:rect style="position:absolute;left:6923;top:1937;width:110;height:110" filled="true" fillcolor="#91291c" stroked="false">
              <v:fill type="solid"/>
            </v:rect>
            <v:rect style="position:absolute;left:6923;top:2819;width:110;height:110" filled="true" fillcolor="#ad6f6c" stroked="false">
              <v:fill type="solid"/>
            </v:rect>
            <v:rect style="position:absolute;left:2008;top:168;width:7890;height:3510" filled="false" stroked="true" strokeweight=".5pt" strokecolor="#888888">
              <v:stroke dashstyle="solid"/>
            </v:rect>
            <v:shape style="position:absolute;left:7082;top:1017;width:2190;height:1326" type="#_x0000_t202" filled="false" stroked="false">
              <v:textbox inset="0,0,0,0">
                <w:txbxContent>
                  <w:p>
                    <w:pPr>
                      <w:spacing w:line="203" w:lineRule="exact" w:before="0"/>
                      <w:ind w:left="0" w:right="0" w:firstLine="0"/>
                      <w:jc w:val="left"/>
                      <w:rPr>
                        <w:rFonts w:ascii="Calibri"/>
                        <w:sz w:val="20"/>
                      </w:rPr>
                    </w:pPr>
                    <w:r>
                      <w:rPr>
                        <w:rFonts w:ascii="Calibri"/>
                        <w:sz w:val="20"/>
                      </w:rPr>
                      <w:t>Upravni odjel za poslove</w:t>
                    </w:r>
                  </w:p>
                  <w:p>
                    <w:pPr>
                      <w:spacing w:before="0"/>
                      <w:ind w:left="0" w:right="155" w:firstLine="0"/>
                      <w:jc w:val="left"/>
                      <w:rPr>
                        <w:rFonts w:ascii="Calibri" w:hAnsi="Calibri"/>
                        <w:sz w:val="20"/>
                      </w:rPr>
                    </w:pPr>
                    <w:r>
                      <w:rPr>
                        <w:rFonts w:ascii="Calibri" w:hAnsi="Calibri"/>
                        <w:sz w:val="20"/>
                      </w:rPr>
                      <w:t>gradonačelnika i gradsko vijeće i opće poslove 4.916.000,00</w:t>
                    </w:r>
                  </w:p>
                  <w:p>
                    <w:pPr>
                      <w:spacing w:line="150" w:lineRule="exact" w:before="0"/>
                      <w:ind w:left="0" w:right="0" w:firstLine="0"/>
                      <w:jc w:val="left"/>
                      <w:rPr>
                        <w:rFonts w:ascii="Calibri" w:hAnsi="Calibri"/>
                        <w:sz w:val="20"/>
                      </w:rPr>
                    </w:pPr>
                    <w:r>
                      <w:rPr>
                        <w:rFonts w:ascii="Calibri" w:hAnsi="Calibri"/>
                        <w:sz w:val="20"/>
                      </w:rPr>
                      <w:t>Vijeća nacionalnih manjina</w:t>
                    </w:r>
                  </w:p>
                  <w:p>
                    <w:pPr>
                      <w:spacing w:line="240" w:lineRule="exact" w:before="0"/>
                      <w:ind w:left="0" w:right="0" w:firstLine="0"/>
                      <w:jc w:val="left"/>
                      <w:rPr>
                        <w:rFonts w:ascii="Calibri"/>
                        <w:sz w:val="20"/>
                      </w:rPr>
                    </w:pPr>
                    <w:r>
                      <w:rPr>
                        <w:rFonts w:ascii="Calibri"/>
                        <w:sz w:val="20"/>
                      </w:rPr>
                      <w:t>136.000,00</w:t>
                    </w:r>
                  </w:p>
                </w:txbxContent>
              </v:textbox>
              <w10:wrap type="none"/>
            </v:shape>
            <v:shape style="position:absolute;left:7082;top:2782;width:1772;height:444" type="#_x0000_t202" filled="false" stroked="false">
              <v:textbox inset="0,0,0,0">
                <w:txbxContent>
                  <w:p>
                    <w:pPr>
                      <w:spacing w:line="203" w:lineRule="exact" w:before="0"/>
                      <w:ind w:left="0" w:right="0" w:firstLine="0"/>
                      <w:jc w:val="left"/>
                      <w:rPr>
                        <w:rFonts w:ascii="Calibri"/>
                        <w:sz w:val="20"/>
                      </w:rPr>
                    </w:pPr>
                    <w:r>
                      <w:rPr>
                        <w:rFonts w:ascii="Calibri"/>
                        <w:sz w:val="20"/>
                      </w:rPr>
                      <w:t>Vatrogasne postrojbe</w:t>
                    </w:r>
                  </w:p>
                  <w:p>
                    <w:pPr>
                      <w:spacing w:line="240" w:lineRule="exact" w:before="0"/>
                      <w:ind w:left="0" w:right="0" w:firstLine="0"/>
                      <w:jc w:val="left"/>
                      <w:rPr>
                        <w:rFonts w:ascii="Calibri"/>
                        <w:sz w:val="20"/>
                      </w:rPr>
                    </w:pPr>
                    <w:r>
                      <w:rPr>
                        <w:rFonts w:ascii="Calibri"/>
                        <w:sz w:val="20"/>
                      </w:rPr>
                      <w:t>5.969.720,00</w:t>
                    </w:r>
                  </w:p>
                </w:txbxContent>
              </v:textbox>
              <w10:wrap type="none"/>
            </v:shape>
            <w10:wrap type="topAndBottom"/>
          </v:group>
        </w:pict>
      </w:r>
    </w:p>
    <w:p>
      <w:pPr>
        <w:pStyle w:val="BodyText"/>
        <w:rPr>
          <w:b/>
          <w:sz w:val="20"/>
        </w:rPr>
      </w:pPr>
    </w:p>
    <w:p>
      <w:pPr>
        <w:pStyle w:val="BodyText"/>
        <w:rPr>
          <w:b/>
          <w:sz w:val="20"/>
        </w:rPr>
      </w:pPr>
    </w:p>
    <w:p>
      <w:pPr>
        <w:pStyle w:val="BodyText"/>
        <w:rPr>
          <w:b/>
          <w:sz w:val="20"/>
        </w:rPr>
      </w:pPr>
    </w:p>
    <w:p>
      <w:pPr>
        <w:pStyle w:val="BodyText"/>
        <w:spacing w:before="8"/>
        <w:rPr>
          <w:b/>
          <w:sz w:val="14"/>
        </w:rPr>
      </w:pPr>
      <w:r>
        <w:rPr/>
        <w:pict>
          <v:group style="position:absolute;margin-left:78.900002pt;margin-top:10.412930pt;width:436pt;height:131.3pt;mso-position-horizontal-relative:page;mso-position-vertical-relative:paragraph;z-index:-251618304;mso-wrap-distance-left:0;mso-wrap-distance-right:0" coordorigin="1578,208" coordsize="8720,2626">
            <v:rect style="position:absolute;left:1588;top:688;width:8700;height:2136" filled="false" stroked="true" strokeweight="1pt" strokecolor="#a18e6a">
              <v:stroke dashstyle="solid"/>
            </v:rect>
            <v:shape style="position:absolute;left:2023;top:218;width:6090;height:977" coordorigin="2023,218" coordsize="6090,977" path="m7950,218l2186,218,2122,231,2071,266,2036,318,2023,381,2023,1032,2036,1095,2071,1147,2122,1182,2186,1194,7950,1194,8014,1182,8065,1147,8100,1095,8113,1032,8113,381,8100,318,8065,266,8014,231,7950,218xe" filled="true" fillcolor="#9b2c1f" stroked="false">
              <v:path arrowok="t"/>
              <v:fill type="solid"/>
            </v:shape>
            <v:shape style="position:absolute;left:2023;top:218;width:6090;height:977" coordorigin="2023,218" coordsize="6090,977" path="m2023,381l2036,318,2071,266,2122,231,2186,218,7950,218,8014,231,8065,266,8100,318,8113,381,8113,1032,8100,1095,8065,1147,8014,1182,7950,1194,2186,1194,2122,1182,2071,1147,2036,1095,2023,1032,2023,381xe" filled="false" stroked="true" strokeweight="1pt" strokecolor="#ffffff">
              <v:path arrowok="t"/>
              <v:stroke dashstyle="solid"/>
            </v:shape>
            <v:shape style="position:absolute;left:2301;top:482;width:5337;height:464" type="#_x0000_t202" filled="false" stroked="false">
              <v:textbox inset="0,0,0,0">
                <w:txbxContent>
                  <w:p>
                    <w:pPr>
                      <w:spacing w:line="212" w:lineRule="exact" w:before="0"/>
                      <w:ind w:left="0" w:right="0" w:firstLine="0"/>
                      <w:jc w:val="left"/>
                      <w:rPr>
                        <w:rFonts w:ascii="Calibri" w:hAnsi="Calibri"/>
                        <w:sz w:val="22"/>
                      </w:rPr>
                    </w:pPr>
                    <w:r>
                      <w:rPr>
                        <w:rFonts w:ascii="Calibri" w:hAnsi="Calibri"/>
                        <w:color w:val="FFFFFF"/>
                        <w:sz w:val="22"/>
                      </w:rPr>
                      <w:t>UPRAVNI ODJEL ZA POSLOVE GRADONAČELNIKA, GRADSKO</w:t>
                    </w:r>
                  </w:p>
                  <w:p>
                    <w:pPr>
                      <w:spacing w:line="252" w:lineRule="exact" w:before="0"/>
                      <w:ind w:left="0" w:right="0" w:firstLine="0"/>
                      <w:jc w:val="left"/>
                      <w:rPr>
                        <w:rFonts w:ascii="Calibri" w:hAnsi="Calibri"/>
                        <w:sz w:val="22"/>
                      </w:rPr>
                    </w:pPr>
                    <w:r>
                      <w:rPr>
                        <w:rFonts w:ascii="Calibri" w:hAnsi="Calibri"/>
                        <w:color w:val="FFFFFF"/>
                        <w:sz w:val="22"/>
                      </w:rPr>
                      <w:t>VIJEĆE I OPĆE POSLOVE 4.256.500,00</w:t>
                    </w:r>
                  </w:p>
                </w:txbxContent>
              </v:textbox>
              <w10:wrap type="none"/>
            </v:shape>
            <v:shape style="position:absolute;left:2263;top:1395;width:4351;height:1289" type="#_x0000_t202" filled="false" stroked="false">
              <v:textbox inset="0,0,0,0">
                <w:txbxContent>
                  <w:p>
                    <w:pPr>
                      <w:numPr>
                        <w:ilvl w:val="0"/>
                        <w:numId w:val="4"/>
                      </w:numPr>
                      <w:tabs>
                        <w:tab w:pos="154" w:val="left" w:leader="none"/>
                      </w:tabs>
                      <w:spacing w:line="215" w:lineRule="exact" w:before="0"/>
                      <w:ind w:left="153" w:right="0" w:hanging="154"/>
                      <w:jc w:val="left"/>
                      <w:rPr>
                        <w:rFonts w:ascii="Calibri"/>
                        <w:sz w:val="21"/>
                      </w:rPr>
                    </w:pPr>
                    <w:r>
                      <w:rPr>
                        <w:rFonts w:ascii="Calibri"/>
                        <w:sz w:val="21"/>
                      </w:rPr>
                      <w:t>Javna uprava i administracija</w:t>
                    </w:r>
                    <w:r>
                      <w:rPr>
                        <w:rFonts w:ascii="Calibri"/>
                        <w:spacing w:val="-9"/>
                        <w:sz w:val="21"/>
                      </w:rPr>
                      <w:t> </w:t>
                    </w:r>
                    <w:r>
                      <w:rPr>
                        <w:rFonts w:ascii="Calibri"/>
                        <w:sz w:val="21"/>
                      </w:rPr>
                      <w:t>4.346.000,00</w:t>
                    </w:r>
                  </w:p>
                  <w:p>
                    <w:pPr>
                      <w:numPr>
                        <w:ilvl w:val="0"/>
                        <w:numId w:val="4"/>
                      </w:numPr>
                      <w:tabs>
                        <w:tab w:pos="154" w:val="left" w:leader="none"/>
                      </w:tabs>
                      <w:spacing w:before="12"/>
                      <w:ind w:left="153" w:right="0" w:hanging="154"/>
                      <w:jc w:val="left"/>
                      <w:rPr>
                        <w:rFonts w:ascii="Calibri"/>
                        <w:sz w:val="21"/>
                      </w:rPr>
                    </w:pPr>
                    <w:r>
                      <w:rPr>
                        <w:rFonts w:ascii="Calibri"/>
                        <w:sz w:val="21"/>
                      </w:rPr>
                      <w:t>Mjesna samouprava</w:t>
                    </w:r>
                    <w:r>
                      <w:rPr>
                        <w:rFonts w:ascii="Calibri"/>
                        <w:spacing w:val="-6"/>
                        <w:sz w:val="21"/>
                      </w:rPr>
                      <w:t> </w:t>
                    </w:r>
                    <w:r>
                      <w:rPr>
                        <w:rFonts w:ascii="Calibri"/>
                        <w:sz w:val="21"/>
                      </w:rPr>
                      <w:t>35.000,00</w:t>
                    </w:r>
                  </w:p>
                  <w:p>
                    <w:pPr>
                      <w:numPr>
                        <w:ilvl w:val="0"/>
                        <w:numId w:val="4"/>
                      </w:numPr>
                      <w:tabs>
                        <w:tab w:pos="154" w:val="left" w:leader="none"/>
                      </w:tabs>
                      <w:spacing w:before="13"/>
                      <w:ind w:left="153" w:right="0" w:hanging="154"/>
                      <w:jc w:val="left"/>
                      <w:rPr>
                        <w:rFonts w:ascii="Calibri" w:hAnsi="Calibri"/>
                        <w:sz w:val="21"/>
                      </w:rPr>
                    </w:pPr>
                    <w:r>
                      <w:rPr>
                        <w:rFonts w:ascii="Calibri" w:hAnsi="Calibri"/>
                        <w:sz w:val="21"/>
                      </w:rPr>
                      <w:t>Civilna zaštita</w:t>
                    </w:r>
                    <w:r>
                      <w:rPr>
                        <w:rFonts w:ascii="Calibri" w:hAnsi="Calibri"/>
                        <w:spacing w:val="-4"/>
                        <w:sz w:val="21"/>
                      </w:rPr>
                      <w:t> </w:t>
                    </w:r>
                    <w:r>
                      <w:rPr>
                        <w:rFonts w:ascii="Calibri" w:hAnsi="Calibri"/>
                        <w:sz w:val="21"/>
                      </w:rPr>
                      <w:t>20.000,00</w:t>
                    </w:r>
                  </w:p>
                  <w:p>
                    <w:pPr>
                      <w:numPr>
                        <w:ilvl w:val="0"/>
                        <w:numId w:val="4"/>
                      </w:numPr>
                      <w:tabs>
                        <w:tab w:pos="154" w:val="left" w:leader="none"/>
                      </w:tabs>
                      <w:spacing w:before="12"/>
                      <w:ind w:left="153" w:right="0" w:hanging="154"/>
                      <w:jc w:val="left"/>
                      <w:rPr>
                        <w:rFonts w:ascii="Calibri" w:hAnsi="Calibri"/>
                        <w:sz w:val="21"/>
                      </w:rPr>
                    </w:pPr>
                    <w:r>
                      <w:rPr>
                        <w:rFonts w:ascii="Calibri" w:hAnsi="Calibri"/>
                        <w:sz w:val="21"/>
                      </w:rPr>
                      <w:t>Područna vatrogasna zajednica Labin</w:t>
                    </w:r>
                    <w:r>
                      <w:rPr>
                        <w:rFonts w:ascii="Calibri" w:hAnsi="Calibri"/>
                        <w:spacing w:val="-12"/>
                        <w:sz w:val="21"/>
                      </w:rPr>
                      <w:t> </w:t>
                    </w:r>
                    <w:r>
                      <w:rPr>
                        <w:rFonts w:ascii="Calibri" w:hAnsi="Calibri"/>
                        <w:sz w:val="21"/>
                      </w:rPr>
                      <w:t>480.000,00</w:t>
                    </w:r>
                  </w:p>
                  <w:p>
                    <w:pPr>
                      <w:numPr>
                        <w:ilvl w:val="0"/>
                        <w:numId w:val="4"/>
                      </w:numPr>
                      <w:tabs>
                        <w:tab w:pos="154" w:val="left" w:leader="none"/>
                      </w:tabs>
                      <w:spacing w:line="253" w:lineRule="exact" w:before="15"/>
                      <w:ind w:left="153" w:right="0" w:hanging="154"/>
                      <w:jc w:val="left"/>
                      <w:rPr>
                        <w:rFonts w:ascii="Calibri"/>
                        <w:sz w:val="21"/>
                      </w:rPr>
                    </w:pPr>
                    <w:r>
                      <w:rPr>
                        <w:rFonts w:ascii="Calibri"/>
                        <w:sz w:val="21"/>
                      </w:rPr>
                      <w:t>Financiranje dobrovoljnog vatrogastva</w:t>
                    </w:r>
                    <w:r>
                      <w:rPr>
                        <w:rFonts w:ascii="Calibri"/>
                        <w:spacing w:val="-11"/>
                        <w:sz w:val="21"/>
                      </w:rPr>
                      <w:t> </w:t>
                    </w:r>
                    <w:r>
                      <w:rPr>
                        <w:rFonts w:ascii="Calibri"/>
                        <w:sz w:val="21"/>
                      </w:rPr>
                      <w:t>35.000,00</w:t>
                    </w:r>
                  </w:p>
                </w:txbxContent>
              </v:textbox>
              <w10:wrap type="none"/>
            </v:shape>
            <w10:wrap type="topAndBottom"/>
          </v:group>
        </w:pict>
      </w:r>
      <w:r>
        <w:rPr/>
        <w:pict>
          <v:group style="position:absolute;margin-left:78.900002pt;margin-top:150.522934pt;width:436pt;height:103.85pt;mso-position-horizontal-relative:page;mso-position-vertical-relative:paragraph;z-index:-251615232;mso-wrap-distance-left:0;mso-wrap-distance-right:0" coordorigin="1578,3010" coordsize="8720,2077">
            <v:rect style="position:absolute;left:1588;top:3425;width:8700;height:1652" filled="false" stroked="true" strokeweight="1pt" strokecolor="#9d795c">
              <v:stroke dashstyle="solid"/>
            </v:rect>
            <v:shape style="position:absolute;left:2023;top:3020;width:6090;height:977" coordorigin="2023,3020" coordsize="6090,977" path="m7950,3020l2186,3020,2122,3033,2071,3068,2036,3120,2023,3183,2023,3834,2036,3897,2071,3949,2122,3984,2186,3997,7950,3997,8014,3984,8065,3949,8100,3897,8113,3834,8113,3183,8100,3120,8065,3068,8014,3033,7950,3020xe" filled="true" fillcolor="#9b2c1f" stroked="false">
              <v:path arrowok="t"/>
              <v:fill type="solid"/>
            </v:shape>
            <v:shape style="position:absolute;left:2023;top:3020;width:6090;height:977" coordorigin="2023,3020" coordsize="6090,977" path="m2023,3183l2036,3120,2071,3068,2122,3033,2186,3020,7950,3020,8014,3033,8065,3068,8100,3120,8113,3183,8113,3834,8100,3897,8065,3949,8014,3984,7950,3997,2186,3997,2122,3984,2071,3949,2036,3897,2023,3834,2023,3183xe" filled="false" stroked="true" strokeweight="1pt" strokecolor="#ffffff">
              <v:path arrowok="t"/>
              <v:stroke dashstyle="solid"/>
            </v:shape>
            <v:shape style="position:absolute;left:2301;top:3411;width:3739;height:212" type="#_x0000_t202" filled="false" stroked="false">
              <v:textbox inset="0,0,0,0">
                <w:txbxContent>
                  <w:p>
                    <w:pPr>
                      <w:spacing w:line="211" w:lineRule="exact" w:before="0"/>
                      <w:ind w:left="0" w:right="0" w:firstLine="0"/>
                      <w:jc w:val="left"/>
                      <w:rPr>
                        <w:rFonts w:ascii="Calibri" w:hAnsi="Calibri"/>
                        <w:sz w:val="21"/>
                      </w:rPr>
                    </w:pPr>
                    <w:r>
                      <w:rPr>
                        <w:rFonts w:ascii="Calibri" w:hAnsi="Calibri"/>
                        <w:color w:val="FFFFFF"/>
                        <w:sz w:val="21"/>
                      </w:rPr>
                      <w:t>VIJEĆA NACIONALNIH MANJINA 136.000,00</w:t>
                    </w:r>
                  </w:p>
                </w:txbxContent>
              </v:textbox>
              <w10:wrap type="none"/>
            </v:shape>
            <v:shape style="position:absolute;left:2263;top:4132;width:4760;height:749" type="#_x0000_t202" filled="false" stroked="false">
              <v:textbox inset="0,0,0,0">
                <w:txbxContent>
                  <w:p>
                    <w:pPr>
                      <w:numPr>
                        <w:ilvl w:val="0"/>
                        <w:numId w:val="5"/>
                      </w:numPr>
                      <w:tabs>
                        <w:tab w:pos="154" w:val="left" w:leader="none"/>
                      </w:tabs>
                      <w:spacing w:line="215" w:lineRule="exact" w:before="0"/>
                      <w:ind w:left="153" w:right="0" w:hanging="154"/>
                      <w:jc w:val="left"/>
                      <w:rPr>
                        <w:rFonts w:ascii="Calibri" w:hAnsi="Calibri"/>
                        <w:sz w:val="21"/>
                      </w:rPr>
                    </w:pPr>
                    <w:r>
                      <w:rPr>
                        <w:rFonts w:ascii="Calibri" w:hAnsi="Calibri"/>
                        <w:sz w:val="21"/>
                      </w:rPr>
                      <w:t>VIJEĆE BOŠNJAČKE NACIONALNE MANJINE</w:t>
                    </w:r>
                    <w:r>
                      <w:rPr>
                        <w:rFonts w:ascii="Calibri" w:hAnsi="Calibri"/>
                        <w:spacing w:val="36"/>
                        <w:sz w:val="21"/>
                      </w:rPr>
                      <w:t> </w:t>
                    </w:r>
                    <w:r>
                      <w:rPr>
                        <w:rFonts w:ascii="Calibri" w:hAnsi="Calibri"/>
                        <w:sz w:val="21"/>
                      </w:rPr>
                      <w:t>66.000,00</w:t>
                    </w:r>
                  </w:p>
                  <w:p>
                    <w:pPr>
                      <w:numPr>
                        <w:ilvl w:val="0"/>
                        <w:numId w:val="5"/>
                      </w:numPr>
                      <w:tabs>
                        <w:tab w:pos="154" w:val="left" w:leader="none"/>
                      </w:tabs>
                      <w:spacing w:before="12"/>
                      <w:ind w:left="153" w:right="0" w:hanging="154"/>
                      <w:jc w:val="left"/>
                      <w:rPr>
                        <w:rFonts w:ascii="Calibri" w:hAnsi="Calibri"/>
                        <w:sz w:val="21"/>
                      </w:rPr>
                    </w:pPr>
                    <w:r>
                      <w:rPr>
                        <w:rFonts w:ascii="Calibri" w:hAnsi="Calibri"/>
                        <w:sz w:val="21"/>
                      </w:rPr>
                      <w:t>VIJEĆE TALIJANSKE NACIONALNE MANJINE</w:t>
                    </w:r>
                    <w:r>
                      <w:rPr>
                        <w:rFonts w:ascii="Calibri" w:hAnsi="Calibri"/>
                        <w:spacing w:val="-20"/>
                        <w:sz w:val="21"/>
                      </w:rPr>
                      <w:t> </w:t>
                    </w:r>
                    <w:r>
                      <w:rPr>
                        <w:rFonts w:ascii="Calibri" w:hAnsi="Calibri"/>
                        <w:sz w:val="21"/>
                      </w:rPr>
                      <w:t>30.000,00</w:t>
                    </w:r>
                  </w:p>
                  <w:p>
                    <w:pPr>
                      <w:numPr>
                        <w:ilvl w:val="0"/>
                        <w:numId w:val="5"/>
                      </w:numPr>
                      <w:tabs>
                        <w:tab w:pos="154" w:val="left" w:leader="none"/>
                      </w:tabs>
                      <w:spacing w:line="253" w:lineRule="exact" w:before="13"/>
                      <w:ind w:left="153" w:right="0" w:hanging="154"/>
                      <w:jc w:val="left"/>
                      <w:rPr>
                        <w:rFonts w:ascii="Calibri" w:hAnsi="Calibri"/>
                        <w:sz w:val="21"/>
                      </w:rPr>
                    </w:pPr>
                    <w:r>
                      <w:rPr>
                        <w:rFonts w:ascii="Calibri" w:hAnsi="Calibri"/>
                        <w:sz w:val="21"/>
                      </w:rPr>
                      <w:t>VIJEĆE SRPSKE NACIONALNE MANJINE</w:t>
                    </w:r>
                    <w:r>
                      <w:rPr>
                        <w:rFonts w:ascii="Calibri" w:hAnsi="Calibri"/>
                        <w:spacing w:val="32"/>
                        <w:sz w:val="21"/>
                      </w:rPr>
                      <w:t> </w:t>
                    </w:r>
                    <w:r>
                      <w:rPr>
                        <w:rFonts w:ascii="Calibri" w:hAnsi="Calibri"/>
                        <w:sz w:val="21"/>
                      </w:rPr>
                      <w:t>40.000,00</w:t>
                    </w:r>
                  </w:p>
                </w:txbxContent>
              </v:textbox>
              <w10:wrap type="none"/>
            </v:shape>
            <w10:wrap type="topAndBottom"/>
          </v:group>
        </w:pict>
      </w:r>
      <w:r>
        <w:rPr/>
        <w:pict>
          <v:group style="position:absolute;margin-left:78.900002pt;margin-top:266.422943pt;width:436pt;height:78.150pt;mso-position-horizontal-relative:page;mso-position-vertical-relative:paragraph;z-index:-251612160;mso-wrap-distance-left:0;mso-wrap-distance-right:0" coordorigin="1578,5328" coordsize="8720,1563">
            <v:rect style="position:absolute;left:1588;top:5812;width:8700;height:1068" filled="false" stroked="true" strokeweight="1.0pt" strokecolor="#946151">
              <v:stroke dashstyle="solid"/>
            </v:rect>
            <v:shape style="position:absolute;left:2023;top:5338;width:6090;height:977" coordorigin="2023,5338" coordsize="6090,977" path="m7950,5338l2186,5338,2122,5351,2071,5386,2036,5438,2023,5501,2023,6152,2036,6215,2071,6267,2122,6302,2186,6315,7950,6315,8014,6302,8065,6267,8100,6215,8113,6152,8113,5501,8100,5438,8065,5386,8014,5351,7950,5338xe" filled="true" fillcolor="#9b2c1f" stroked="false">
              <v:path arrowok="t"/>
              <v:fill type="solid"/>
            </v:shape>
            <v:shape style="position:absolute;left:2023;top:5338;width:6090;height:977" coordorigin="2023,5338" coordsize="6090,977" path="m2023,5501l2036,5438,2071,5386,2122,5351,2186,5338,7950,5338,8014,5351,8065,5386,8100,5438,8113,5501,8113,6152,8100,6215,8065,6267,8014,6302,7950,6315,2186,6315,2122,6302,2071,6267,2036,6215,2023,6152,2023,5501xe" filled="false" stroked="true" strokeweight="1pt" strokecolor="#ffffff">
              <v:path arrowok="t"/>
              <v:stroke dashstyle="solid"/>
            </v:shape>
            <v:shape style="position:absolute;left:2301;top:5729;width:3404;height:212" type="#_x0000_t202" filled="false" stroked="false">
              <v:textbox inset="0,0,0,0">
                <w:txbxContent>
                  <w:p>
                    <w:pPr>
                      <w:spacing w:line="211" w:lineRule="exact" w:before="0"/>
                      <w:ind w:left="0" w:right="0" w:firstLine="0"/>
                      <w:jc w:val="left"/>
                      <w:rPr>
                        <w:rFonts w:ascii="Calibri"/>
                        <w:sz w:val="21"/>
                      </w:rPr>
                    </w:pPr>
                    <w:r>
                      <w:rPr>
                        <w:rFonts w:ascii="Calibri"/>
                        <w:color w:val="FFFFFF"/>
                        <w:sz w:val="21"/>
                      </w:rPr>
                      <w:t>VATROGASNE POSTROJBE 5.969.720,00</w:t>
                    </w:r>
                  </w:p>
                </w:txbxContent>
              </v:textbox>
              <w10:wrap type="none"/>
            </v:shape>
            <v:shape style="position:absolute;left:2263;top:6520;width:4768;height:212" type="#_x0000_t202" filled="false" stroked="false">
              <v:textbox inset="0,0,0,0">
                <w:txbxContent>
                  <w:p>
                    <w:pPr>
                      <w:numPr>
                        <w:ilvl w:val="0"/>
                        <w:numId w:val="6"/>
                      </w:numPr>
                      <w:tabs>
                        <w:tab w:pos="154" w:val="left" w:leader="none"/>
                      </w:tabs>
                      <w:spacing w:line="211" w:lineRule="exact" w:before="0"/>
                      <w:ind w:left="153" w:right="0" w:hanging="154"/>
                      <w:jc w:val="left"/>
                      <w:rPr>
                        <w:rFonts w:ascii="Calibri"/>
                        <w:sz w:val="21"/>
                      </w:rPr>
                    </w:pPr>
                    <w:r>
                      <w:rPr>
                        <w:rFonts w:ascii="Calibri"/>
                        <w:sz w:val="21"/>
                      </w:rPr>
                      <w:t>JAVNA VATROGASNA POSTROJBA LABIN</w:t>
                    </w:r>
                    <w:r>
                      <w:rPr>
                        <w:rFonts w:ascii="Calibri"/>
                        <w:spacing w:val="-17"/>
                        <w:sz w:val="21"/>
                      </w:rPr>
                      <w:t> </w:t>
                    </w:r>
                    <w:r>
                      <w:rPr>
                        <w:rFonts w:ascii="Calibri"/>
                        <w:sz w:val="21"/>
                      </w:rPr>
                      <w:t>5.969.720,00</w:t>
                    </w:r>
                  </w:p>
                </w:txbxContent>
              </v:textbox>
              <w10:wrap type="none"/>
            </v:shape>
            <w10:wrap type="topAndBottom"/>
          </v:group>
        </w:pict>
      </w:r>
    </w:p>
    <w:p>
      <w:pPr>
        <w:pStyle w:val="BodyText"/>
        <w:spacing w:before="4"/>
        <w:rPr>
          <w:b/>
          <w:sz w:val="9"/>
        </w:rPr>
      </w:pPr>
    </w:p>
    <w:p>
      <w:pPr>
        <w:pStyle w:val="BodyText"/>
        <w:rPr>
          <w:b/>
          <w:sz w:val="15"/>
        </w:rPr>
      </w:pPr>
    </w:p>
    <w:p>
      <w:pPr>
        <w:spacing w:after="0"/>
        <w:rPr>
          <w:sz w:val="15"/>
        </w:rPr>
        <w:sectPr>
          <w:pgSz w:w="11910" w:h="16840"/>
          <w:pgMar w:header="0" w:footer="1003" w:top="1580" w:bottom="1200" w:left="0" w:right="0"/>
        </w:sectPr>
      </w:pPr>
    </w:p>
    <w:p>
      <w:pPr>
        <w:spacing w:line="259" w:lineRule="auto" w:before="73"/>
        <w:ind w:left="3261" w:right="3260" w:hanging="3"/>
        <w:jc w:val="center"/>
        <w:rPr>
          <w:b/>
          <w:sz w:val="22"/>
        </w:rPr>
      </w:pPr>
      <w:r>
        <w:rPr/>
        <w:pict>
          <v:rect style="position:absolute;margin-left:368.970001pt;margin-top:651.737671pt;width:5.4923pt;height:5.4923pt;mso-position-horizontal-relative:page;mso-position-vertical-relative:page;z-index:-253077504" filled="true" fillcolor="#a18e6a" stroked="false">
            <v:fill type="solid"/>
            <w10:wrap type="none"/>
          </v:rect>
        </w:pict>
      </w:r>
      <w:r>
        <w:rPr/>
        <w:pict>
          <v:rect style="position:absolute;margin-left:368.970001pt;margin-top:692.697693pt;width:5.4923pt;height:5.4923pt;mso-position-horizontal-relative:page;mso-position-vertical-relative:page;z-index:-253076480" filled="true" fillcolor="#946151" stroked="false">
            <v:fill type="solid"/>
            <w10:wrap type="none"/>
          </v:rect>
        </w:pict>
      </w:r>
      <w:r>
        <w:rPr>
          <w:b/>
          <w:sz w:val="22"/>
        </w:rPr>
        <w:t>UPRAVNI ODJEL ZA PRORAČUN I FINANCIJE </w:t>
      </w:r>
      <w:r>
        <w:rPr>
          <w:b/>
          <w:color w:val="C00000"/>
          <w:sz w:val="22"/>
        </w:rPr>
        <w:t>UKUPNI RASHODI U 2021.GODINI 14.334.168,00 KN</w:t>
      </w:r>
    </w:p>
    <w:p>
      <w:pPr>
        <w:pStyle w:val="BodyText"/>
        <w:spacing w:before="6"/>
        <w:rPr>
          <w:b/>
          <w:sz w:val="10"/>
        </w:rPr>
      </w:pPr>
      <w:r>
        <w:rPr/>
        <w:pict>
          <v:group style="position:absolute;margin-left:74.650002pt;margin-top:8.00832pt;width:444.65pt;height:176.75pt;mso-position-horizontal-relative:page;mso-position-vertical-relative:paragraph;z-index:-251610112;mso-wrap-distance-left:0;mso-wrap-distance-right:0" coordorigin="1493,160" coordsize="8893,3535">
            <v:shape style="position:absolute;left:3119;top:1041;width:2274;height:2274" coordorigin="3119,1041" coordsize="2274,2274" path="m4256,1041l4181,1044,4181,1044,4108,1051,4036,1063,3965,1079,3897,1099,3830,1124,3765,1153,3703,1185,3642,1221,3585,1261,3530,1304,3477,1350,3428,1399,3382,1452,3339,1507,3299,1565,3263,1625,3230,1688,3202,1752,3177,1819,3157,1888,3141,1958,3129,2030,3122,2104,3119,2178,3122,2253,3129,2327,3141,2399,3157,2469,3177,2538,3202,2605,3230,2669,3263,2732,3299,2792,3339,2850,3382,2905,3428,2957,3477,3007,3530,3053,3585,3096,3642,3136,3703,3172,3765,3204,3830,3233,3897,3257,3965,3278,4036,3294,4108,3306,4181,3313,4256,3315,4331,3313,4404,3306,4476,3294,4547,3278,4616,3257,4682,3233,4747,3204,4810,3172,4870,3136,4928,3096,4983,3053,5035,3007,5084,2957,5131,2905,5174,2850,5213,2792,5241,2747,4256,2747,4179,2742,4105,2726,4035,2702,3969,2669,3909,2628,3854,2580,3806,2526,3765,2465,3732,2400,3708,2329,3693,2256,3688,2178,3693,2101,3708,2027,3732,1957,3765,1891,3806,1831,3854,1776,3909,1728,3969,1688,4035,1655,4105,1630,4179,1615,4179,1615,4256,1610,4256,1041xm4256,1041l4256,1610,4333,1615,4407,1630,4477,1655,4543,1688,4604,1728,4658,1776,4706,1831,4747,1891,4780,1957,4804,2027,4819,2101,4825,2178,4819,2256,4804,2329,4780,2400,4747,2465,4706,2526,4658,2580,4604,2628,4543,2669,4477,2702,4407,2726,4333,2742,4256,2747,5241,2747,5250,2732,5282,2669,5311,2605,5335,2538,5356,2469,5372,2399,5384,2327,5391,2253,5393,2178,5391,2104,5384,2030,5372,1958,5356,1888,5335,1819,5311,1752,5282,1687,5250,1625,5213,1565,5174,1507,5131,1452,5084,1399,5035,1350,4983,1304,4928,1261,4870,1221,4810,1185,4747,1153,4682,1124,4616,1099,4547,1079,4476,1063,4404,1051,4331,1044,4256,1041xe" filled="true" fillcolor="#d24717" stroked="false">
              <v:path arrowok="t"/>
              <v:fill type="solid"/>
            </v:shape>
            <v:rect style="position:absolute;left:7174;top:645;width:110;height:110" filled="true" fillcolor="#d24717" stroked="false">
              <v:fill type="solid"/>
            </v:rect>
            <v:rect style="position:absolute;left:1498;top:165;width:8883;height:3525" filled="false" stroked="true" strokeweight=".5pt" strokecolor="#888888">
              <v:stroke dashstyle="solid"/>
            </v:rect>
            <v:shape style="position:absolute;left:7333;top:607;width:2204;height:444" type="#_x0000_t202" filled="false" stroked="false">
              <v:textbox inset="0,0,0,0">
                <w:txbxContent>
                  <w:p>
                    <w:pPr>
                      <w:spacing w:line="203" w:lineRule="exact" w:before="0"/>
                      <w:ind w:left="0" w:right="0" w:firstLine="0"/>
                      <w:jc w:val="left"/>
                      <w:rPr>
                        <w:rFonts w:ascii="Calibri" w:hAnsi="Calibri"/>
                        <w:sz w:val="20"/>
                      </w:rPr>
                    </w:pPr>
                    <w:r>
                      <w:rPr>
                        <w:rFonts w:ascii="Calibri" w:hAnsi="Calibri"/>
                        <w:sz w:val="20"/>
                      </w:rPr>
                      <w:t>Upravni odjel za proračun i</w:t>
                    </w:r>
                  </w:p>
                  <w:p>
                    <w:pPr>
                      <w:spacing w:line="240" w:lineRule="exact" w:before="0"/>
                      <w:ind w:left="0" w:right="0" w:firstLine="0"/>
                      <w:jc w:val="left"/>
                      <w:rPr>
                        <w:rFonts w:ascii="Calibri"/>
                        <w:sz w:val="20"/>
                      </w:rPr>
                    </w:pPr>
                    <w:r>
                      <w:rPr>
                        <w:rFonts w:ascii="Calibri"/>
                        <w:sz w:val="20"/>
                      </w:rPr>
                      <w:t>financije 14.334.168,00</w:t>
                    </w:r>
                  </w:p>
                </w:txbxContent>
              </v:textbox>
              <w10:wrap type="none"/>
            </v:shape>
            <w10:wrap type="topAndBottom"/>
          </v:group>
        </w:pict>
      </w:r>
    </w:p>
    <w:p>
      <w:pPr>
        <w:pStyle w:val="BodyText"/>
        <w:rPr>
          <w:b/>
          <w:sz w:val="20"/>
        </w:rPr>
      </w:pPr>
    </w:p>
    <w:p>
      <w:pPr>
        <w:pStyle w:val="BodyText"/>
        <w:rPr>
          <w:b/>
          <w:sz w:val="20"/>
        </w:rPr>
      </w:pPr>
    </w:p>
    <w:p>
      <w:pPr>
        <w:pStyle w:val="BodyText"/>
        <w:spacing w:before="10"/>
        <w:rPr>
          <w:b/>
          <w:sz w:val="10"/>
        </w:rPr>
      </w:pPr>
      <w:r>
        <w:rPr/>
        <w:pict>
          <v:group style="position:absolute;margin-left:74.400002pt;margin-top:8.201953pt;width:445pt;height:138.5pt;mso-position-horizontal-relative:page;mso-position-vertical-relative:paragraph;z-index:-251608064;mso-wrap-distance-left:0;mso-wrap-distance-right:0" coordorigin="1488,164" coordsize="8900,2770">
            <v:shape style="position:absolute;left:1942;top:533;width:6246;height:713" coordorigin="1942,534" coordsize="6246,713" path="m8069,534l2061,534,2015,543,1977,568,1951,606,1942,652,1942,1128,1951,1174,1977,1212,2015,1237,2061,1247,8069,1247,8115,1237,8153,1212,8179,1174,8188,1128,8188,652,8179,606,8153,568,8115,543,8069,534xe" filled="true" fillcolor="#9b2c1f" stroked="false">
              <v:path arrowok="t"/>
              <v:fill type="solid"/>
            </v:shape>
            <v:shape style="position:absolute;left:1498;top:174;width:8880;height:2750" type="#_x0000_t202" filled="false" stroked="true" strokeweight="1pt" strokecolor="#d24717">
              <v:textbox inset="0,0,0,0">
                <w:txbxContent>
                  <w:p>
                    <w:pPr>
                      <w:spacing w:line="240" w:lineRule="auto" w:before="0"/>
                      <w:rPr>
                        <w:b/>
                        <w:sz w:val="22"/>
                      </w:rPr>
                    </w:pPr>
                  </w:p>
                  <w:p>
                    <w:pPr>
                      <w:spacing w:line="240" w:lineRule="auto" w:before="6"/>
                      <w:rPr>
                        <w:b/>
                        <w:sz w:val="26"/>
                      </w:rPr>
                    </w:pPr>
                  </w:p>
                  <w:p>
                    <w:pPr>
                      <w:spacing w:before="1"/>
                      <w:ind w:left="704" w:right="0" w:firstLine="0"/>
                      <w:jc w:val="left"/>
                      <w:rPr>
                        <w:rFonts w:ascii="Calibri" w:hAnsi="Calibri"/>
                        <w:sz w:val="22"/>
                      </w:rPr>
                    </w:pPr>
                    <w:r>
                      <w:rPr>
                        <w:rFonts w:ascii="Calibri" w:hAnsi="Calibri"/>
                        <w:color w:val="FFFFFF"/>
                        <w:sz w:val="22"/>
                      </w:rPr>
                      <w:t>UPRAVNI ODJEL ZA ZA PRORAČUN I FINANCIJE 14.334.168,00</w:t>
                    </w:r>
                  </w:p>
                  <w:p>
                    <w:pPr>
                      <w:spacing w:line="240" w:lineRule="auto" w:before="2"/>
                      <w:rPr>
                        <w:b/>
                        <w:sz w:val="32"/>
                      </w:rPr>
                    </w:pPr>
                  </w:p>
                  <w:p>
                    <w:pPr>
                      <w:numPr>
                        <w:ilvl w:val="0"/>
                        <w:numId w:val="7"/>
                      </w:numPr>
                      <w:tabs>
                        <w:tab w:pos="841" w:val="left" w:leader="none"/>
                      </w:tabs>
                      <w:spacing w:before="1"/>
                      <w:ind w:left="840" w:right="0" w:hanging="162"/>
                      <w:jc w:val="left"/>
                      <w:rPr>
                        <w:rFonts w:ascii="Calibri" w:hAnsi="Calibri"/>
                        <w:sz w:val="22"/>
                      </w:rPr>
                    </w:pPr>
                    <w:r>
                      <w:rPr>
                        <w:rFonts w:ascii="Calibri" w:hAnsi="Calibri"/>
                        <w:sz w:val="22"/>
                      </w:rPr>
                      <w:t>Zajednički troškovi upravnih odjela</w:t>
                    </w:r>
                    <w:r>
                      <w:rPr>
                        <w:rFonts w:ascii="Calibri" w:hAnsi="Calibri"/>
                        <w:spacing w:val="-16"/>
                        <w:sz w:val="22"/>
                      </w:rPr>
                      <w:t> </w:t>
                    </w:r>
                    <w:r>
                      <w:rPr>
                        <w:rFonts w:ascii="Calibri" w:hAnsi="Calibri"/>
                        <w:sz w:val="22"/>
                      </w:rPr>
                      <w:t>8.573.168,00</w:t>
                    </w:r>
                  </w:p>
                  <w:p>
                    <w:pPr>
                      <w:numPr>
                        <w:ilvl w:val="0"/>
                        <w:numId w:val="7"/>
                      </w:numPr>
                      <w:tabs>
                        <w:tab w:pos="841" w:val="left" w:leader="none"/>
                      </w:tabs>
                      <w:spacing w:before="12"/>
                      <w:ind w:left="840" w:right="0" w:hanging="162"/>
                      <w:jc w:val="left"/>
                      <w:rPr>
                        <w:rFonts w:ascii="Calibri" w:hAnsi="Calibri"/>
                        <w:sz w:val="22"/>
                      </w:rPr>
                    </w:pPr>
                    <w:r>
                      <w:rPr>
                        <w:rFonts w:ascii="Calibri" w:hAnsi="Calibri"/>
                        <w:sz w:val="22"/>
                      </w:rPr>
                      <w:t>Proračunska pričuva</w:t>
                    </w:r>
                    <w:r>
                      <w:rPr>
                        <w:rFonts w:ascii="Calibri" w:hAnsi="Calibri"/>
                        <w:spacing w:val="-7"/>
                        <w:sz w:val="22"/>
                      </w:rPr>
                      <w:t> </w:t>
                    </w:r>
                    <w:r>
                      <w:rPr>
                        <w:rFonts w:ascii="Calibri" w:hAnsi="Calibri"/>
                        <w:sz w:val="22"/>
                      </w:rPr>
                      <w:t>50.000,00</w:t>
                    </w:r>
                  </w:p>
                  <w:p>
                    <w:pPr>
                      <w:numPr>
                        <w:ilvl w:val="0"/>
                        <w:numId w:val="7"/>
                      </w:numPr>
                      <w:tabs>
                        <w:tab w:pos="841" w:val="left" w:leader="none"/>
                      </w:tabs>
                      <w:spacing w:before="14"/>
                      <w:ind w:left="840" w:right="0" w:hanging="162"/>
                      <w:jc w:val="left"/>
                      <w:rPr>
                        <w:rFonts w:ascii="Calibri"/>
                        <w:sz w:val="22"/>
                      </w:rPr>
                    </w:pPr>
                    <w:r>
                      <w:rPr>
                        <w:rFonts w:ascii="Calibri"/>
                        <w:sz w:val="22"/>
                      </w:rPr>
                      <w:t>Otplata zajmova</w:t>
                    </w:r>
                    <w:r>
                      <w:rPr>
                        <w:rFonts w:ascii="Calibri"/>
                        <w:spacing w:val="-9"/>
                        <w:sz w:val="22"/>
                      </w:rPr>
                      <w:t> </w:t>
                    </w:r>
                    <w:r>
                      <w:rPr>
                        <w:rFonts w:ascii="Calibri"/>
                        <w:sz w:val="22"/>
                      </w:rPr>
                      <w:t>5.280.000,00</w:t>
                    </w:r>
                  </w:p>
                  <w:p>
                    <w:pPr>
                      <w:numPr>
                        <w:ilvl w:val="0"/>
                        <w:numId w:val="7"/>
                      </w:numPr>
                      <w:tabs>
                        <w:tab w:pos="841" w:val="left" w:leader="none"/>
                      </w:tabs>
                      <w:spacing w:before="13"/>
                      <w:ind w:left="840" w:right="0" w:hanging="162"/>
                      <w:jc w:val="left"/>
                      <w:rPr>
                        <w:rFonts w:ascii="Calibri" w:hAnsi="Calibri"/>
                        <w:sz w:val="22"/>
                      </w:rPr>
                    </w:pPr>
                    <w:r>
                      <w:rPr>
                        <w:rFonts w:ascii="Calibri" w:hAnsi="Calibri"/>
                        <w:sz w:val="22"/>
                      </w:rPr>
                      <w:t>Financiranje županijskog centra za gospodarenje otpadom Kaštijun</w:t>
                    </w:r>
                    <w:r>
                      <w:rPr>
                        <w:rFonts w:ascii="Calibri" w:hAnsi="Calibri"/>
                        <w:spacing w:val="-19"/>
                        <w:sz w:val="22"/>
                      </w:rPr>
                      <w:t> </w:t>
                    </w:r>
                    <w:r>
                      <w:rPr>
                        <w:rFonts w:ascii="Calibri" w:hAnsi="Calibri"/>
                        <w:sz w:val="22"/>
                      </w:rPr>
                      <w:t>225.000,00</w:t>
                    </w:r>
                  </w:p>
                  <w:p>
                    <w:pPr>
                      <w:numPr>
                        <w:ilvl w:val="0"/>
                        <w:numId w:val="7"/>
                      </w:numPr>
                      <w:tabs>
                        <w:tab w:pos="841" w:val="left" w:leader="none"/>
                      </w:tabs>
                      <w:spacing w:before="14"/>
                      <w:ind w:left="840" w:right="0" w:hanging="162"/>
                      <w:jc w:val="left"/>
                      <w:rPr>
                        <w:rFonts w:ascii="Calibri" w:hAnsi="Calibri"/>
                        <w:sz w:val="22"/>
                      </w:rPr>
                    </w:pPr>
                    <w:r>
                      <w:rPr>
                        <w:rFonts w:ascii="Calibri" w:hAnsi="Calibri"/>
                        <w:sz w:val="22"/>
                      </w:rPr>
                      <w:t>Financiranje Opće bolnice Pula</w:t>
                    </w:r>
                    <w:r>
                      <w:rPr>
                        <w:rFonts w:ascii="Calibri" w:hAnsi="Calibri"/>
                        <w:spacing w:val="-10"/>
                        <w:sz w:val="22"/>
                      </w:rPr>
                      <w:t> </w:t>
                    </w:r>
                    <w:r>
                      <w:rPr>
                        <w:rFonts w:ascii="Calibri" w:hAnsi="Calibri"/>
                        <w:sz w:val="22"/>
                      </w:rPr>
                      <w:t>206.000,00</w:t>
                    </w:r>
                  </w:p>
                </w:txbxContent>
              </v:textbox>
              <v:stroke dashstyle="solid"/>
              <w10:wrap type="none"/>
            </v:shape>
            <w10:wrap type="topAndBottom"/>
          </v:group>
        </w:pict>
      </w:r>
    </w:p>
    <w:p>
      <w:pPr>
        <w:pStyle w:val="BodyText"/>
        <w:rPr>
          <w:b/>
          <w:sz w:val="24"/>
        </w:rPr>
      </w:pPr>
    </w:p>
    <w:p>
      <w:pPr>
        <w:pStyle w:val="BodyText"/>
        <w:spacing w:before="1"/>
        <w:rPr>
          <w:b/>
          <w:sz w:val="28"/>
        </w:rPr>
      </w:pPr>
    </w:p>
    <w:p>
      <w:pPr>
        <w:spacing w:line="412" w:lineRule="auto" w:before="0"/>
        <w:ind w:left="1960" w:right="1963" w:firstLine="0"/>
        <w:jc w:val="center"/>
        <w:rPr>
          <w:b/>
          <w:sz w:val="22"/>
        </w:rPr>
      </w:pPr>
      <w:r>
        <w:rPr>
          <w:b/>
          <w:sz w:val="22"/>
        </w:rPr>
        <w:t>UPRAVNI ODJEL ZA PROSTORNO UREĐENJE, ZAŠTITU OKOLIŠA I IZDAVANJE AKATA ZA GRADNJU</w:t>
      </w:r>
    </w:p>
    <w:p>
      <w:pPr>
        <w:spacing w:line="249" w:lineRule="exact" w:before="0" w:after="19"/>
        <w:ind w:left="1963" w:right="1963" w:firstLine="0"/>
        <w:jc w:val="center"/>
        <w:rPr>
          <w:b/>
          <w:sz w:val="22"/>
        </w:rPr>
      </w:pPr>
      <w:r>
        <w:rPr/>
        <w:pict>
          <v:rect style="position:absolute;margin-left:368.970001pt;margin-top:41.083263pt;width:5.4923pt;height:5.4923pt;mso-position-horizontal-relative:page;mso-position-vertical-relative:paragraph;z-index:-253079552" filled="true" fillcolor="#d24717" stroked="false">
            <v:fill type="solid"/>
            <w10:wrap type="none"/>
          </v:rect>
        </w:pict>
      </w:r>
      <w:r>
        <w:rPr/>
        <w:pict>
          <v:rect style="position:absolute;margin-left:368.970001pt;margin-top:82.043259pt;width:5.4923pt;height:5.4923pt;mso-position-horizontal-relative:page;mso-position-vertical-relative:paragraph;z-index:-253078528" filled="true" fillcolor="#9b2c1f" stroked="false">
            <v:fill type="solid"/>
            <w10:wrap type="none"/>
          </v:rect>
        </w:pict>
      </w:r>
      <w:r>
        <w:rPr>
          <w:b/>
          <w:color w:val="C00000"/>
          <w:sz w:val="22"/>
        </w:rPr>
        <w:t>UKUPNI RASHODI U 2021.GODINI 34.896.597,00</w:t>
      </w:r>
    </w:p>
    <w:p>
      <w:pPr>
        <w:pStyle w:val="BodyText"/>
        <w:ind w:left="1508"/>
        <w:rPr>
          <w:sz w:val="20"/>
        </w:rPr>
      </w:pPr>
      <w:r>
        <w:rPr>
          <w:sz w:val="20"/>
        </w:rPr>
        <w:pict>
          <v:group style="width:443.3pt;height:209.9pt;mso-position-horizontal-relative:char;mso-position-vertical-relative:line" coordorigin="0,0" coordsize="8866,4198">
            <v:shape style="position:absolute;left:2920;top:226;width:258;height:761" coordorigin="2920,226" coordsize="258,761" path="m2920,226l2920,976,2953,977,2985,979,3017,982,3049,987,3178,249,3114,239,3050,232,2985,228,2920,226xe" filled="true" fillcolor="#d24717" stroked="false">
              <v:path arrowok="t"/>
              <v:fill type="solid"/>
            </v:shape>
            <v:shape style="position:absolute;left:3320;top:402;width:1371;height:1698" coordorigin="3321,403" coordsize="1371,1698" path="m3450,403l3321,1141,3394,1158,3464,1181,3531,1211,3594,1247,3652,1288,3706,1334,3755,1386,3800,1441,3838,1500,3871,1563,3898,1629,3919,1697,3933,1768,3940,1841,3941,1915,3933,1990,4675,2100,4684,2025,4689,1950,4691,1876,4689,1802,4684,1729,4675,1657,4662,1585,4646,1515,4627,1446,4605,1378,4579,1312,4551,1246,4519,1183,4485,1121,4447,1061,4407,1002,4365,946,4319,891,4271,839,4221,789,4168,742,4113,696,4055,654,3996,614,3934,577,3870,542,3805,511,3737,483,3668,458,3597,436,3524,418,3450,403xe" filled="true" fillcolor="#9b2c1f" stroked="false">
              <v:path arrowok="t"/>
              <v:fill type="solid"/>
            </v:shape>
            <v:shape style="position:absolute;left:1132;top:908;width:2983;height:2964" coordorigin="1133,909" coordsize="2983,2964" path="m2310,909l2235,927,2161,950,2089,975,2019,1005,1951,1037,1885,1073,1821,1112,1759,1154,1700,1199,1643,1247,1588,1297,1536,1350,1487,1406,1440,1464,1397,1524,1356,1586,1318,1651,1284,1717,1253,1786,1225,1856,1200,1928,1180,2001,1163,2076,1149,2152,1140,2227,1135,2301,1133,2374,1134,2447,1140,2519,1148,2590,1160,2660,1176,2730,1194,2798,1216,2865,1240,2931,1268,2995,1299,3058,1332,3120,1368,3179,1407,3237,1449,3293,1493,3347,1539,3399,1588,3449,1640,3497,1693,3542,1749,3585,1807,3625,1867,3663,1929,3697,1993,3729,2058,3758,2126,3784,2195,3807,2266,3827,2338,3843,2412,3856,2486,3865,2560,3871,2633,3872,2706,3871,2778,3865,2849,3857,2920,3845,2989,3830,3057,3811,3124,3789,3190,3765,3255,3737,3318,3706,3379,3673,3439,3637,3496,3598,3553,3556,3607,3512,3659,3466,3708,3417,3756,3365,3801,3312,3844,3256,3884,3198,3922,3138,3930,3123,2642,3123,2568,3120,2496,3110,2425,3094,2356,3070,2291,3040,2228,3005,2170,2963,2115,2916,2065,2864,2020,2806,1981,2745,1947,2678,1920,2608,1900,2534,1887,2458,1882,2383,1885,2309,1895,2236,1912,2166,1935,2097,1965,2032,2001,1969,2042,1911,2089,1856,2142,1806,2199,1761,2261,1722,2327,1688,2397,1661,2471,1641,2310,909xm3374,2483l3358,2559,3336,2632,3306,2701,3270,2766,3228,2828,3180,2884,3127,2936,3069,2983,3006,3023,2938,3057,2868,3085,2793,3105,2718,3118,2642,3123,3930,3123,3957,3076,3989,3012,4018,2947,4044,2879,4066,2810,4086,2739,4102,2667,4115,2593,3374,2483xe" filled="true" fillcolor="#a18e6a" stroked="false">
              <v:path arrowok="t"/>
              <v:fill type="solid"/>
            </v:shape>
            <v:shape style="position:absolute;left:2525;top:227;width:323;height:767" coordorigin="2525,227" coordsize="323,767" path="m2847,227l2766,229,2685,236,2605,247,2525,262,2686,994,2726,987,2766,981,2807,978,2847,977,2847,227xe" filled="true" fillcolor="#946151" stroked="false">
              <v:path arrowok="t"/>
              <v:fill type="solid"/>
            </v:shape>
            <v:shape style="position:absolute;left:5;top:5;width:8856;height:4188" type="#_x0000_t202" filled="false" stroked="true" strokeweight=".5pt" strokecolor="#888888">
              <v:textbox inset="0,0,0,0">
                <w:txbxContent>
                  <w:p>
                    <w:pPr>
                      <w:spacing w:line="240" w:lineRule="auto" w:before="0"/>
                      <w:rPr>
                        <w:b/>
                        <w:sz w:val="20"/>
                      </w:rPr>
                    </w:pPr>
                  </w:p>
                  <w:p>
                    <w:pPr>
                      <w:spacing w:line="240" w:lineRule="auto" w:before="5"/>
                      <w:rPr>
                        <w:b/>
                        <w:sz w:val="20"/>
                      </w:rPr>
                    </w:pPr>
                  </w:p>
                  <w:p>
                    <w:pPr>
                      <w:spacing w:before="1"/>
                      <w:ind w:left="6020" w:right="15" w:firstLine="0"/>
                      <w:jc w:val="left"/>
                      <w:rPr>
                        <w:rFonts w:ascii="Calibri" w:hAnsi="Calibri"/>
                        <w:sz w:val="20"/>
                      </w:rPr>
                    </w:pPr>
                    <w:r>
                      <w:rPr>
                        <w:rFonts w:ascii="Calibri" w:hAnsi="Calibri"/>
                        <w:sz w:val="20"/>
                      </w:rPr>
                      <w:t>Dokumenti prostornog uređenja 960.000,00</w:t>
                    </w:r>
                  </w:p>
                  <w:p>
                    <w:pPr>
                      <w:spacing w:line="240" w:lineRule="auto" w:before="9"/>
                      <w:rPr>
                        <w:b/>
                        <w:sz w:val="28"/>
                      </w:rPr>
                    </w:pPr>
                  </w:p>
                  <w:p>
                    <w:pPr>
                      <w:spacing w:before="0"/>
                      <w:ind w:left="6020" w:right="15" w:firstLine="0"/>
                      <w:jc w:val="left"/>
                      <w:rPr>
                        <w:rFonts w:ascii="Calibri"/>
                        <w:sz w:val="20"/>
                      </w:rPr>
                    </w:pPr>
                    <w:r>
                      <w:rPr>
                        <w:rFonts w:ascii="Calibri"/>
                        <w:sz w:val="20"/>
                      </w:rPr>
                      <w:t>Izgradnja komunalne infrastrukture 8.584.000,00</w:t>
                    </w:r>
                  </w:p>
                  <w:p>
                    <w:pPr>
                      <w:spacing w:line="240" w:lineRule="auto" w:before="9"/>
                      <w:rPr>
                        <w:b/>
                        <w:sz w:val="28"/>
                      </w:rPr>
                    </w:pPr>
                  </w:p>
                  <w:p>
                    <w:pPr>
                      <w:spacing w:before="0"/>
                      <w:ind w:left="6020" w:right="727" w:firstLine="0"/>
                      <w:jc w:val="left"/>
                      <w:rPr>
                        <w:rFonts w:ascii="Calibri" w:hAnsi="Calibri"/>
                        <w:sz w:val="20"/>
                      </w:rPr>
                    </w:pPr>
                    <w:r>
                      <w:rPr>
                        <w:rFonts w:ascii="Calibri" w:hAnsi="Calibri"/>
                        <w:sz w:val="20"/>
                      </w:rPr>
                      <w:t>Izgradnja građevina javne namjene 24.149.597,00</w:t>
                    </w:r>
                  </w:p>
                  <w:p>
                    <w:pPr>
                      <w:spacing w:line="240" w:lineRule="auto" w:before="8"/>
                      <w:rPr>
                        <w:b/>
                        <w:sz w:val="28"/>
                      </w:rPr>
                    </w:pPr>
                  </w:p>
                  <w:p>
                    <w:pPr>
                      <w:spacing w:before="0"/>
                      <w:ind w:left="6020" w:right="15" w:firstLine="0"/>
                      <w:jc w:val="left"/>
                      <w:rPr>
                        <w:rFonts w:ascii="Calibri" w:hAnsi="Calibri"/>
                        <w:sz w:val="20"/>
                      </w:rPr>
                    </w:pPr>
                    <w:r>
                      <w:rPr>
                        <w:rFonts w:ascii="Calibri" w:hAnsi="Calibri"/>
                        <w:sz w:val="20"/>
                      </w:rPr>
                      <w:t>Komunalne vodne građevine i gospodarenje otpadom 1.203.000,00</w:t>
                    </w:r>
                  </w:p>
                </w:txbxContent>
              </v:textbox>
              <v:stroke dashstyle="solid"/>
              <w10:wrap type="none"/>
            </v:shape>
          </v:group>
        </w:pict>
      </w:r>
      <w:r>
        <w:rPr>
          <w:sz w:val="20"/>
        </w:rPr>
      </w:r>
    </w:p>
    <w:p>
      <w:pPr>
        <w:spacing w:after="0"/>
        <w:rPr>
          <w:sz w:val="20"/>
        </w:rPr>
        <w:sectPr>
          <w:pgSz w:w="11910" w:h="16840"/>
          <w:pgMar w:header="0" w:footer="1003" w:top="1320" w:bottom="1200" w:left="0" w:right="0"/>
        </w:sectPr>
      </w:pPr>
    </w:p>
    <w:p>
      <w:pPr>
        <w:pStyle w:val="BodyText"/>
        <w:ind w:left="1458"/>
        <w:rPr>
          <w:sz w:val="20"/>
        </w:rPr>
      </w:pPr>
      <w:r>
        <w:rPr/>
        <w:pict>
          <v:group style="position:absolute;margin-left:72.900002pt;margin-top:85.580002pt;width:447.4pt;height:277.4pt;mso-position-horizontal-relative:page;mso-position-vertical-relative:paragraph;z-index:-251595776;mso-wrap-distance-left:0;mso-wrap-distance-right:0" coordorigin="1458,1712" coordsize="8948,5548">
            <v:rect style="position:absolute;left:1468;top:2105;width:8928;height:5145" filled="false" stroked="true" strokeweight="1pt" strokecolor="#de7d6c">
              <v:stroke dashstyle="solid"/>
            </v:rect>
            <v:shape style="position:absolute;left:1914;top:1721;width:6250;height:791" coordorigin="1914,1722" coordsize="6250,791" path="m8032,1722l2046,1722,1995,1732,1953,1760,1925,1802,1914,1853,1914,2380,1925,2431,1953,2473,1995,2501,2046,2512,8032,2512,8084,2501,8125,2473,8154,2431,8164,2380,8164,1853,8154,1802,8125,1760,8084,1732,8032,1722xe" filled="true" fillcolor="#de7d6c" stroked="false">
              <v:path arrowok="t"/>
              <v:fill type="solid"/>
            </v:shape>
            <v:shape style="position:absolute;left:1914;top:1721;width:6250;height:791" coordorigin="1914,1722" coordsize="6250,791" path="m1914,1853l1925,1802,1953,1760,1995,1732,2046,1722,8032,1722,8084,1732,8125,1760,8154,1802,8164,1853,8164,2380,8154,2431,8125,2473,8084,2501,8032,2512,2046,2512,1995,2501,1953,2473,1925,2431,1914,2380,1914,1853xe" filled="false" stroked="true" strokeweight="1pt" strokecolor="#ffffff">
              <v:path arrowok="t"/>
              <v:stroke dashstyle="solid"/>
            </v:shape>
            <v:shape style="position:absolute;left:2189;top:2013;width:5167;height:221" type="#_x0000_t202" filled="false" stroked="false">
              <v:textbox inset="0,0,0,0">
                <w:txbxContent>
                  <w:p>
                    <w:pPr>
                      <w:spacing w:line="221" w:lineRule="exact" w:before="0"/>
                      <w:ind w:left="0" w:right="0" w:firstLine="0"/>
                      <w:jc w:val="left"/>
                      <w:rPr>
                        <w:rFonts w:ascii="Calibri"/>
                        <w:sz w:val="22"/>
                      </w:rPr>
                    </w:pPr>
                    <w:r>
                      <w:rPr>
                        <w:rFonts w:ascii="Calibri"/>
                        <w:color w:val="FFFFFF"/>
                        <w:sz w:val="22"/>
                      </w:rPr>
                      <w:t>IZGRADNJA KOMUNALNE INFRASTRUKTURE 8.584.000,00</w:t>
                    </w:r>
                  </w:p>
                </w:txbxContent>
              </v:textbox>
              <w10:wrap type="none"/>
            </v:shape>
            <v:shape style="position:absolute;left:2161;top:2680;width:7391;height:4371" type="#_x0000_t202" filled="false" stroked="false">
              <v:textbox inset="0,0,0,0">
                <w:txbxContent>
                  <w:p>
                    <w:pPr>
                      <w:numPr>
                        <w:ilvl w:val="0"/>
                        <w:numId w:val="8"/>
                      </w:numPr>
                      <w:tabs>
                        <w:tab w:pos="161" w:val="left" w:leader="none"/>
                      </w:tabs>
                      <w:spacing w:line="225" w:lineRule="exact" w:before="0"/>
                      <w:ind w:left="160" w:right="0" w:hanging="161"/>
                      <w:jc w:val="left"/>
                      <w:rPr>
                        <w:rFonts w:ascii="Calibri"/>
                        <w:sz w:val="22"/>
                      </w:rPr>
                    </w:pPr>
                    <w:r>
                      <w:rPr>
                        <w:rFonts w:ascii="Calibri"/>
                        <w:sz w:val="22"/>
                      </w:rPr>
                      <w:t>Projekti cesta i ostale infrastrukture u zonama izgradnje</w:t>
                    </w:r>
                    <w:r>
                      <w:rPr>
                        <w:rFonts w:ascii="Calibri"/>
                        <w:spacing w:val="-25"/>
                        <w:sz w:val="22"/>
                      </w:rPr>
                      <w:t> </w:t>
                    </w:r>
                    <w:r>
                      <w:rPr>
                        <w:rFonts w:ascii="Calibri"/>
                        <w:sz w:val="22"/>
                      </w:rPr>
                      <w:t>150.000,00</w:t>
                    </w:r>
                  </w:p>
                  <w:p>
                    <w:pPr>
                      <w:numPr>
                        <w:ilvl w:val="0"/>
                        <w:numId w:val="8"/>
                      </w:numPr>
                      <w:tabs>
                        <w:tab w:pos="161" w:val="left" w:leader="none"/>
                      </w:tabs>
                      <w:spacing w:before="14"/>
                      <w:ind w:left="160" w:right="0" w:hanging="161"/>
                      <w:jc w:val="left"/>
                      <w:rPr>
                        <w:rFonts w:ascii="Calibri" w:hAnsi="Calibri"/>
                        <w:sz w:val="22"/>
                      </w:rPr>
                    </w:pPr>
                    <w:r>
                      <w:rPr>
                        <w:rFonts w:ascii="Calibri" w:hAnsi="Calibri"/>
                        <w:sz w:val="22"/>
                      </w:rPr>
                      <w:t>Cesta i nogostup Vinež-Marciljani</w:t>
                    </w:r>
                    <w:r>
                      <w:rPr>
                        <w:rFonts w:ascii="Calibri" w:hAnsi="Calibri"/>
                        <w:spacing w:val="-11"/>
                        <w:sz w:val="22"/>
                      </w:rPr>
                      <w:t> </w:t>
                    </w:r>
                    <w:r>
                      <w:rPr>
                        <w:rFonts w:ascii="Calibri" w:hAnsi="Calibri"/>
                        <w:sz w:val="22"/>
                      </w:rPr>
                      <w:t>900.000,00</w:t>
                    </w:r>
                  </w:p>
                  <w:p>
                    <w:pPr>
                      <w:numPr>
                        <w:ilvl w:val="0"/>
                        <w:numId w:val="8"/>
                      </w:numPr>
                      <w:tabs>
                        <w:tab w:pos="161" w:val="left" w:leader="none"/>
                      </w:tabs>
                      <w:spacing w:before="13"/>
                      <w:ind w:left="160" w:right="0" w:hanging="161"/>
                      <w:jc w:val="left"/>
                      <w:rPr>
                        <w:rFonts w:ascii="Calibri"/>
                        <w:sz w:val="22"/>
                      </w:rPr>
                    </w:pPr>
                    <w:r>
                      <w:rPr>
                        <w:rFonts w:ascii="Calibri"/>
                        <w:sz w:val="22"/>
                      </w:rPr>
                      <w:t>Rekonstrukcija javnih cesta</w:t>
                    </w:r>
                    <w:r>
                      <w:rPr>
                        <w:rFonts w:ascii="Calibri"/>
                        <w:spacing w:val="-13"/>
                        <w:sz w:val="22"/>
                      </w:rPr>
                      <w:t> </w:t>
                    </w:r>
                    <w:r>
                      <w:rPr>
                        <w:rFonts w:ascii="Calibri"/>
                        <w:sz w:val="22"/>
                      </w:rPr>
                      <w:t>190.000,00</w:t>
                    </w:r>
                  </w:p>
                  <w:p>
                    <w:pPr>
                      <w:numPr>
                        <w:ilvl w:val="0"/>
                        <w:numId w:val="8"/>
                      </w:numPr>
                      <w:tabs>
                        <w:tab w:pos="161" w:val="left" w:leader="none"/>
                      </w:tabs>
                      <w:spacing w:before="14"/>
                      <w:ind w:left="160" w:right="0" w:hanging="161"/>
                      <w:jc w:val="left"/>
                      <w:rPr>
                        <w:rFonts w:ascii="Calibri"/>
                        <w:sz w:val="22"/>
                      </w:rPr>
                    </w:pPr>
                    <w:r>
                      <w:rPr>
                        <w:rFonts w:ascii="Calibri"/>
                        <w:sz w:val="22"/>
                      </w:rPr>
                      <w:t>Obilaznica starogradske jezgre-zapadna obilaznica</w:t>
                    </w:r>
                    <w:r>
                      <w:rPr>
                        <w:rFonts w:ascii="Calibri"/>
                        <w:spacing w:val="40"/>
                        <w:sz w:val="22"/>
                      </w:rPr>
                      <w:t> </w:t>
                    </w:r>
                    <w:r>
                      <w:rPr>
                        <w:rFonts w:ascii="Calibri"/>
                        <w:sz w:val="22"/>
                      </w:rPr>
                      <w:t>65.000,00</w:t>
                    </w:r>
                  </w:p>
                  <w:p>
                    <w:pPr>
                      <w:numPr>
                        <w:ilvl w:val="0"/>
                        <w:numId w:val="8"/>
                      </w:numPr>
                      <w:tabs>
                        <w:tab w:pos="161" w:val="left" w:leader="none"/>
                      </w:tabs>
                      <w:spacing w:line="216" w:lineRule="auto" w:before="33"/>
                      <w:ind w:left="91" w:right="18" w:hanging="92"/>
                      <w:jc w:val="left"/>
                      <w:rPr>
                        <w:rFonts w:ascii="Calibri" w:hAnsi="Calibri"/>
                        <w:sz w:val="22"/>
                      </w:rPr>
                    </w:pPr>
                    <w:r>
                      <w:rPr>
                        <w:rFonts w:ascii="Calibri" w:hAnsi="Calibri"/>
                        <w:sz w:val="22"/>
                      </w:rPr>
                      <w:t>Infrastruktura starogradske jezgre i popločenje parternih površina - projektiranje 300.000,00</w:t>
                    </w:r>
                  </w:p>
                  <w:p>
                    <w:pPr>
                      <w:numPr>
                        <w:ilvl w:val="0"/>
                        <w:numId w:val="8"/>
                      </w:numPr>
                      <w:tabs>
                        <w:tab w:pos="161" w:val="left" w:leader="none"/>
                      </w:tabs>
                      <w:spacing w:before="19"/>
                      <w:ind w:left="160" w:right="0" w:hanging="161"/>
                      <w:jc w:val="left"/>
                      <w:rPr>
                        <w:rFonts w:ascii="Calibri" w:hAnsi="Calibri"/>
                        <w:sz w:val="22"/>
                      </w:rPr>
                    </w:pPr>
                    <w:r>
                      <w:rPr>
                        <w:rFonts w:ascii="Calibri" w:hAnsi="Calibri"/>
                        <w:sz w:val="22"/>
                      </w:rPr>
                      <w:t>Poslovna zona Vinež - opremanje zone infrastrukturom</w:t>
                    </w:r>
                    <w:r>
                      <w:rPr>
                        <w:rFonts w:ascii="Calibri" w:hAnsi="Calibri"/>
                        <w:spacing w:val="-22"/>
                        <w:sz w:val="22"/>
                      </w:rPr>
                      <w:t> </w:t>
                    </w:r>
                    <w:r>
                      <w:rPr>
                        <w:rFonts w:ascii="Calibri" w:hAnsi="Calibri"/>
                        <w:sz w:val="22"/>
                      </w:rPr>
                      <w:t>1.700.000,00</w:t>
                    </w:r>
                  </w:p>
                  <w:p>
                    <w:pPr>
                      <w:numPr>
                        <w:ilvl w:val="0"/>
                        <w:numId w:val="8"/>
                      </w:numPr>
                      <w:tabs>
                        <w:tab w:pos="161" w:val="left" w:leader="none"/>
                      </w:tabs>
                      <w:spacing w:before="15"/>
                      <w:ind w:left="160" w:right="0" w:hanging="161"/>
                      <w:jc w:val="left"/>
                      <w:rPr>
                        <w:rFonts w:ascii="Calibri"/>
                        <w:sz w:val="22"/>
                      </w:rPr>
                    </w:pPr>
                    <w:r>
                      <w:rPr>
                        <w:rFonts w:ascii="Calibri"/>
                        <w:sz w:val="22"/>
                      </w:rPr>
                      <w:t>Ostali poslovi vezani za izgradnju komunalne infrastrukture</w:t>
                    </w:r>
                    <w:r>
                      <w:rPr>
                        <w:rFonts w:ascii="Calibri"/>
                        <w:spacing w:val="30"/>
                        <w:sz w:val="22"/>
                      </w:rPr>
                      <w:t> </w:t>
                    </w:r>
                    <w:r>
                      <w:rPr>
                        <w:rFonts w:ascii="Calibri"/>
                        <w:sz w:val="22"/>
                      </w:rPr>
                      <w:t>180.000,00</w:t>
                    </w:r>
                  </w:p>
                  <w:p>
                    <w:pPr>
                      <w:numPr>
                        <w:ilvl w:val="0"/>
                        <w:numId w:val="8"/>
                      </w:numPr>
                      <w:tabs>
                        <w:tab w:pos="209" w:val="left" w:leader="none"/>
                      </w:tabs>
                      <w:spacing w:line="216" w:lineRule="auto" w:before="33"/>
                      <w:ind w:left="91" w:right="56" w:hanging="92"/>
                      <w:jc w:val="left"/>
                      <w:rPr>
                        <w:rFonts w:ascii="Calibri" w:hAnsi="Calibri"/>
                        <w:sz w:val="22"/>
                      </w:rPr>
                    </w:pPr>
                    <w:r>
                      <w:rPr>
                        <w:rFonts w:ascii="Calibri" w:hAnsi="Calibri"/>
                        <w:sz w:val="22"/>
                      </w:rPr>
                      <w:t>Opremanje komunalnom infrastrukturom zone višestambenih građevina Kature 1.800.000,00</w:t>
                    </w:r>
                  </w:p>
                  <w:p>
                    <w:pPr>
                      <w:numPr>
                        <w:ilvl w:val="0"/>
                        <w:numId w:val="8"/>
                      </w:numPr>
                      <w:tabs>
                        <w:tab w:pos="161" w:val="left" w:leader="none"/>
                      </w:tabs>
                      <w:spacing w:before="21"/>
                      <w:ind w:left="160" w:right="0" w:hanging="161"/>
                      <w:jc w:val="left"/>
                      <w:rPr>
                        <w:rFonts w:ascii="Calibri" w:hAnsi="Calibri"/>
                        <w:sz w:val="22"/>
                      </w:rPr>
                    </w:pPr>
                    <w:r>
                      <w:rPr>
                        <w:rFonts w:ascii="Calibri" w:hAnsi="Calibri"/>
                        <w:sz w:val="22"/>
                      </w:rPr>
                      <w:t>Rekonstrukcija županijske ceste ZC 5103 Labin - Kapelica</w:t>
                    </w:r>
                    <w:r>
                      <w:rPr>
                        <w:rFonts w:ascii="Calibri" w:hAnsi="Calibri"/>
                        <w:spacing w:val="-20"/>
                        <w:sz w:val="22"/>
                      </w:rPr>
                      <w:t> </w:t>
                    </w:r>
                    <w:r>
                      <w:rPr>
                        <w:rFonts w:ascii="Calibri" w:hAnsi="Calibri"/>
                        <w:sz w:val="22"/>
                      </w:rPr>
                      <w:t>1.864.000,00</w:t>
                    </w:r>
                  </w:p>
                  <w:p>
                    <w:pPr>
                      <w:numPr>
                        <w:ilvl w:val="0"/>
                        <w:numId w:val="8"/>
                      </w:numPr>
                      <w:tabs>
                        <w:tab w:pos="161" w:val="left" w:leader="none"/>
                      </w:tabs>
                      <w:spacing w:before="13"/>
                      <w:ind w:left="160" w:right="0" w:hanging="161"/>
                      <w:jc w:val="left"/>
                      <w:rPr>
                        <w:rFonts w:ascii="Calibri"/>
                        <w:sz w:val="22"/>
                      </w:rPr>
                    </w:pPr>
                    <w:r>
                      <w:rPr>
                        <w:rFonts w:ascii="Calibri"/>
                        <w:sz w:val="22"/>
                      </w:rPr>
                      <w:t>Opremanje zone urbanih vila na lokaciji uz Istarsku ulicu</w:t>
                    </w:r>
                    <w:r>
                      <w:rPr>
                        <w:rFonts w:ascii="Calibri"/>
                        <w:spacing w:val="34"/>
                        <w:sz w:val="22"/>
                      </w:rPr>
                      <w:t> </w:t>
                    </w:r>
                    <w:r>
                      <w:rPr>
                        <w:rFonts w:ascii="Calibri"/>
                        <w:sz w:val="22"/>
                      </w:rPr>
                      <w:t>100.000,00</w:t>
                    </w:r>
                  </w:p>
                  <w:p>
                    <w:pPr>
                      <w:numPr>
                        <w:ilvl w:val="0"/>
                        <w:numId w:val="8"/>
                      </w:numPr>
                      <w:tabs>
                        <w:tab w:pos="161" w:val="left" w:leader="none"/>
                      </w:tabs>
                      <w:spacing w:before="15"/>
                      <w:ind w:left="160" w:right="0" w:hanging="161"/>
                      <w:jc w:val="left"/>
                      <w:rPr>
                        <w:rFonts w:ascii="Calibri"/>
                        <w:sz w:val="22"/>
                      </w:rPr>
                    </w:pPr>
                    <w:r>
                      <w:rPr>
                        <w:rFonts w:ascii="Calibri"/>
                        <w:sz w:val="22"/>
                      </w:rPr>
                      <w:t>Nerazvrstana cesta u Rapcu - spoj na NC 16</w:t>
                    </w:r>
                    <w:r>
                      <w:rPr>
                        <w:rFonts w:ascii="Calibri"/>
                        <w:spacing w:val="35"/>
                        <w:sz w:val="22"/>
                      </w:rPr>
                      <w:t> </w:t>
                    </w:r>
                    <w:r>
                      <w:rPr>
                        <w:rFonts w:ascii="Calibri"/>
                        <w:sz w:val="22"/>
                      </w:rPr>
                      <w:t>705.000,00</w:t>
                    </w:r>
                  </w:p>
                  <w:p>
                    <w:pPr>
                      <w:numPr>
                        <w:ilvl w:val="0"/>
                        <w:numId w:val="8"/>
                      </w:numPr>
                      <w:tabs>
                        <w:tab w:pos="161" w:val="left" w:leader="none"/>
                      </w:tabs>
                      <w:spacing w:before="12"/>
                      <w:ind w:left="160" w:right="0" w:hanging="161"/>
                      <w:jc w:val="left"/>
                      <w:rPr>
                        <w:rFonts w:ascii="Calibri" w:hAnsi="Calibri"/>
                        <w:sz w:val="22"/>
                      </w:rPr>
                    </w:pPr>
                    <w:r>
                      <w:rPr>
                        <w:rFonts w:ascii="Calibri" w:hAnsi="Calibri"/>
                        <w:sz w:val="22"/>
                      </w:rPr>
                      <w:t>Nerazvrstana cesta u Vinežu - spoj na LC 50146</w:t>
                    </w:r>
                    <w:r>
                      <w:rPr>
                        <w:rFonts w:ascii="Calibri" w:hAnsi="Calibri"/>
                        <w:spacing w:val="28"/>
                        <w:sz w:val="22"/>
                      </w:rPr>
                      <w:t> </w:t>
                    </w:r>
                    <w:r>
                      <w:rPr>
                        <w:rFonts w:ascii="Calibri" w:hAnsi="Calibri"/>
                        <w:sz w:val="22"/>
                      </w:rPr>
                      <w:t>110.000,00</w:t>
                    </w:r>
                  </w:p>
                  <w:p>
                    <w:pPr>
                      <w:numPr>
                        <w:ilvl w:val="0"/>
                        <w:numId w:val="8"/>
                      </w:numPr>
                      <w:tabs>
                        <w:tab w:pos="161" w:val="left" w:leader="none"/>
                      </w:tabs>
                      <w:spacing w:before="15"/>
                      <w:ind w:left="160" w:right="0" w:hanging="161"/>
                      <w:jc w:val="left"/>
                      <w:rPr>
                        <w:rFonts w:ascii="Calibri"/>
                        <w:sz w:val="22"/>
                      </w:rPr>
                    </w:pPr>
                    <w:r>
                      <w:rPr>
                        <w:rFonts w:ascii="Calibri"/>
                        <w:sz w:val="22"/>
                      </w:rPr>
                      <w:t>Gradsko groblje</w:t>
                    </w:r>
                    <w:r>
                      <w:rPr>
                        <w:rFonts w:ascii="Calibri"/>
                        <w:spacing w:val="44"/>
                        <w:sz w:val="22"/>
                      </w:rPr>
                      <w:t> </w:t>
                    </w:r>
                    <w:r>
                      <w:rPr>
                        <w:rFonts w:ascii="Calibri"/>
                        <w:sz w:val="22"/>
                      </w:rPr>
                      <w:t>120.000,00</w:t>
                    </w:r>
                  </w:p>
                  <w:p>
                    <w:pPr>
                      <w:numPr>
                        <w:ilvl w:val="0"/>
                        <w:numId w:val="8"/>
                      </w:numPr>
                      <w:tabs>
                        <w:tab w:pos="161" w:val="left" w:leader="none"/>
                      </w:tabs>
                      <w:spacing w:line="265" w:lineRule="exact" w:before="12"/>
                      <w:ind w:left="160" w:right="0" w:hanging="161"/>
                      <w:jc w:val="left"/>
                      <w:rPr>
                        <w:rFonts w:ascii="Calibri" w:hAnsi="Calibri"/>
                        <w:sz w:val="22"/>
                      </w:rPr>
                    </w:pPr>
                    <w:r>
                      <w:rPr>
                        <w:rFonts w:ascii="Calibri" w:hAnsi="Calibri"/>
                        <w:sz w:val="22"/>
                      </w:rPr>
                      <w:t>Nerazvrstana cesta u Rapcu-Ulica Učka</w:t>
                    </w:r>
                    <w:r>
                      <w:rPr>
                        <w:rFonts w:ascii="Calibri" w:hAnsi="Calibri"/>
                        <w:spacing w:val="38"/>
                        <w:sz w:val="22"/>
                      </w:rPr>
                      <w:t> </w:t>
                    </w:r>
                    <w:r>
                      <w:rPr>
                        <w:rFonts w:ascii="Calibri" w:hAnsi="Calibri"/>
                        <w:sz w:val="22"/>
                      </w:rPr>
                      <w:t>400.000,00</w:t>
                    </w:r>
                  </w:p>
                </w:txbxContent>
              </v:textbox>
              <w10:wrap type="none"/>
            </v:shape>
            <w10:wrap type="topAndBottom"/>
          </v:group>
        </w:pict>
      </w:r>
      <w:r>
        <w:rPr/>
        <w:pict>
          <v:group style="position:absolute;margin-left:72.900002pt;margin-top:369.769989pt;width:447.4pt;height:181pt;mso-position-horizontal-relative:page;mso-position-vertical-relative:paragraph;z-index:-251592704;mso-wrap-distance-left:0;mso-wrap-distance-right:0" coordorigin="1458,7395" coordsize="8948,3620">
            <v:rect style="position:absolute;left:1468;top:7800;width:8928;height:3205" filled="false" stroked="true" strokeweight="1pt" strokecolor="#e8b8b4">
              <v:stroke dashstyle="solid"/>
            </v:rect>
            <v:shape style="position:absolute;left:1914;top:7405;width:6250;height:791" coordorigin="1914,7405" coordsize="6250,791" path="m8032,7405l2046,7405,1995,7416,1953,7444,1925,7486,1914,7537,1914,8064,1925,8115,1953,8157,1995,8185,2046,8196,8032,8196,8084,8185,8125,8157,8154,8115,8164,8064,8164,7537,8154,7486,8125,7444,8084,7416,8032,7405xe" filled="true" fillcolor="#df6c5d" stroked="false">
              <v:path arrowok="t"/>
              <v:fill type="solid"/>
            </v:shape>
            <v:shape style="position:absolute;left:1914;top:7405;width:6250;height:791" coordorigin="1914,7405" coordsize="6250,791" path="m1914,7537l1925,7486,1953,7444,1995,7416,2046,7405,8032,7405,8084,7416,8125,7444,8154,7486,8164,7537,8164,8064,8154,8115,8125,8157,8084,8185,8032,8196,2046,8196,1995,8185,1953,8157,1925,8115,1914,8064,1914,7537xe" filled="false" stroked="true" strokeweight="1pt" strokecolor="#ffffff">
              <v:path arrowok="t"/>
              <v:stroke dashstyle="solid"/>
            </v:shape>
            <v:shape style="position:absolute;left:2189;top:7697;width:5060;height:221" type="#_x0000_t202" filled="false" stroked="false">
              <v:textbox inset="0,0,0,0">
                <w:txbxContent>
                  <w:p>
                    <w:pPr>
                      <w:spacing w:line="221" w:lineRule="exact" w:before="0"/>
                      <w:ind w:left="0" w:right="0" w:firstLine="0"/>
                      <w:jc w:val="left"/>
                      <w:rPr>
                        <w:rFonts w:ascii="Calibri" w:hAnsi="Calibri"/>
                        <w:sz w:val="22"/>
                      </w:rPr>
                    </w:pPr>
                    <w:r>
                      <w:rPr>
                        <w:rFonts w:ascii="Calibri" w:hAnsi="Calibri"/>
                        <w:color w:val="FFFFFF"/>
                        <w:sz w:val="22"/>
                      </w:rPr>
                      <w:t>IZGRADNJA GRAĐEVINA JAVNE NAMJENE 24.149.597,00</w:t>
                    </w:r>
                  </w:p>
                </w:txbxContent>
              </v:textbox>
              <w10:wrap type="none"/>
            </v:shape>
            <v:shape style="position:absolute;left:2161;top:8376;width:7264;height:2436" type="#_x0000_t202" filled="false" stroked="false">
              <v:textbox inset="0,0,0,0">
                <w:txbxContent>
                  <w:p>
                    <w:pPr>
                      <w:numPr>
                        <w:ilvl w:val="0"/>
                        <w:numId w:val="9"/>
                      </w:numPr>
                      <w:tabs>
                        <w:tab w:pos="209" w:val="left" w:leader="none"/>
                      </w:tabs>
                      <w:spacing w:line="225" w:lineRule="exact" w:before="0"/>
                      <w:ind w:left="208" w:right="0" w:hanging="209"/>
                      <w:jc w:val="left"/>
                      <w:rPr>
                        <w:rFonts w:ascii="Calibri"/>
                        <w:sz w:val="22"/>
                      </w:rPr>
                    </w:pPr>
                    <w:r>
                      <w:rPr>
                        <w:rFonts w:ascii="Calibri"/>
                        <w:sz w:val="22"/>
                      </w:rPr>
                      <w:t>Rekonstrukcija rive Rabac - otplata kredita</w:t>
                    </w:r>
                    <w:r>
                      <w:rPr>
                        <w:rFonts w:ascii="Calibri"/>
                        <w:spacing w:val="35"/>
                        <w:sz w:val="22"/>
                      </w:rPr>
                      <w:t> </w:t>
                    </w:r>
                    <w:r>
                      <w:rPr>
                        <w:rFonts w:ascii="Calibri"/>
                        <w:sz w:val="22"/>
                      </w:rPr>
                      <w:t>120.000,00</w:t>
                    </w:r>
                  </w:p>
                  <w:p>
                    <w:pPr>
                      <w:numPr>
                        <w:ilvl w:val="0"/>
                        <w:numId w:val="9"/>
                      </w:numPr>
                      <w:tabs>
                        <w:tab w:pos="161" w:val="left" w:leader="none"/>
                      </w:tabs>
                      <w:spacing w:line="213" w:lineRule="auto" w:before="37"/>
                      <w:ind w:left="91" w:right="18" w:hanging="92"/>
                      <w:jc w:val="left"/>
                      <w:rPr>
                        <w:rFonts w:ascii="Calibri" w:hAnsi="Calibri"/>
                        <w:sz w:val="22"/>
                      </w:rPr>
                    </w:pPr>
                    <w:r>
                      <w:rPr>
                        <w:rFonts w:ascii="Calibri" w:hAnsi="Calibri"/>
                        <w:sz w:val="22"/>
                      </w:rPr>
                      <w:t>Rekonstrukcija i sanacija velikog kupatila, tople veze i šohta u sklopu Rudarskog kompleksa Pijacal - projektiranje</w:t>
                    </w:r>
                    <w:r>
                      <w:rPr>
                        <w:rFonts w:ascii="Calibri" w:hAnsi="Calibri"/>
                        <w:spacing w:val="-18"/>
                        <w:sz w:val="22"/>
                      </w:rPr>
                      <w:t> </w:t>
                    </w:r>
                    <w:r>
                      <w:rPr>
                        <w:rFonts w:ascii="Calibri" w:hAnsi="Calibri"/>
                        <w:sz w:val="22"/>
                      </w:rPr>
                      <w:t>1.268.500,00</w:t>
                    </w:r>
                  </w:p>
                  <w:p>
                    <w:pPr>
                      <w:numPr>
                        <w:ilvl w:val="0"/>
                        <w:numId w:val="9"/>
                      </w:numPr>
                      <w:tabs>
                        <w:tab w:pos="161" w:val="left" w:leader="none"/>
                      </w:tabs>
                      <w:spacing w:before="23"/>
                      <w:ind w:left="160" w:right="0" w:hanging="161"/>
                      <w:jc w:val="left"/>
                      <w:rPr>
                        <w:rFonts w:ascii="Calibri"/>
                        <w:sz w:val="22"/>
                      </w:rPr>
                    </w:pPr>
                    <w:r>
                      <w:rPr>
                        <w:rFonts w:ascii="Calibri"/>
                        <w:sz w:val="22"/>
                      </w:rPr>
                      <w:t>Izgradnja doma za starije osobe u Labinu</w:t>
                    </w:r>
                    <w:r>
                      <w:rPr>
                        <w:rFonts w:ascii="Calibri"/>
                        <w:spacing w:val="34"/>
                        <w:sz w:val="22"/>
                      </w:rPr>
                      <w:t> </w:t>
                    </w:r>
                    <w:r>
                      <w:rPr>
                        <w:rFonts w:ascii="Calibri"/>
                        <w:sz w:val="22"/>
                      </w:rPr>
                      <w:t>20.000.000,00</w:t>
                    </w:r>
                  </w:p>
                  <w:p>
                    <w:pPr>
                      <w:numPr>
                        <w:ilvl w:val="0"/>
                        <w:numId w:val="9"/>
                      </w:numPr>
                      <w:tabs>
                        <w:tab w:pos="161" w:val="left" w:leader="none"/>
                      </w:tabs>
                      <w:spacing w:before="12"/>
                      <w:ind w:left="160" w:right="0" w:hanging="161"/>
                      <w:jc w:val="left"/>
                      <w:rPr>
                        <w:rFonts w:ascii="Calibri" w:hAnsi="Calibri"/>
                        <w:sz w:val="22"/>
                      </w:rPr>
                    </w:pPr>
                    <w:r>
                      <w:rPr>
                        <w:rFonts w:ascii="Calibri" w:hAnsi="Calibri"/>
                        <w:sz w:val="22"/>
                      </w:rPr>
                      <w:t>Dječji vrtić Vinež- projektiranje (novi)</w:t>
                    </w:r>
                    <w:r>
                      <w:rPr>
                        <w:rFonts w:ascii="Calibri" w:hAnsi="Calibri"/>
                        <w:spacing w:val="31"/>
                        <w:sz w:val="22"/>
                      </w:rPr>
                      <w:t> </w:t>
                    </w:r>
                    <w:r>
                      <w:rPr>
                        <w:rFonts w:ascii="Calibri" w:hAnsi="Calibri"/>
                        <w:sz w:val="22"/>
                      </w:rPr>
                      <w:t>250.000,00</w:t>
                    </w:r>
                  </w:p>
                  <w:p>
                    <w:pPr>
                      <w:numPr>
                        <w:ilvl w:val="0"/>
                        <w:numId w:val="9"/>
                      </w:numPr>
                      <w:tabs>
                        <w:tab w:pos="161" w:val="left" w:leader="none"/>
                      </w:tabs>
                      <w:spacing w:before="14"/>
                      <w:ind w:left="160" w:right="0" w:hanging="161"/>
                      <w:jc w:val="left"/>
                      <w:rPr>
                        <w:rFonts w:ascii="Calibri" w:hAnsi="Calibri"/>
                        <w:sz w:val="22"/>
                      </w:rPr>
                    </w:pPr>
                    <w:r>
                      <w:rPr>
                        <w:rFonts w:ascii="Calibri" w:hAnsi="Calibri"/>
                        <w:sz w:val="22"/>
                      </w:rPr>
                      <w:t>Sportski kompleks Vinež - projektiranje</w:t>
                    </w:r>
                    <w:r>
                      <w:rPr>
                        <w:rFonts w:ascii="Calibri" w:hAnsi="Calibri"/>
                        <w:spacing w:val="-14"/>
                        <w:sz w:val="22"/>
                      </w:rPr>
                      <w:t> </w:t>
                    </w:r>
                    <w:r>
                      <w:rPr>
                        <w:rFonts w:ascii="Calibri" w:hAnsi="Calibri"/>
                        <w:sz w:val="22"/>
                      </w:rPr>
                      <w:t>150.000,00</w:t>
                    </w:r>
                  </w:p>
                  <w:p>
                    <w:pPr>
                      <w:numPr>
                        <w:ilvl w:val="0"/>
                        <w:numId w:val="9"/>
                      </w:numPr>
                      <w:tabs>
                        <w:tab w:pos="161" w:val="left" w:leader="none"/>
                      </w:tabs>
                      <w:spacing w:before="13"/>
                      <w:ind w:left="160" w:right="0" w:hanging="161"/>
                      <w:jc w:val="left"/>
                      <w:rPr>
                        <w:rFonts w:ascii="Calibri" w:hAnsi="Calibri"/>
                        <w:sz w:val="22"/>
                      </w:rPr>
                    </w:pPr>
                    <w:r>
                      <w:rPr>
                        <w:rFonts w:ascii="Calibri" w:hAnsi="Calibri"/>
                        <w:sz w:val="22"/>
                      </w:rPr>
                      <w:t>Ostali poslovi vezani uz izgradnju građevina javne namjene</w:t>
                    </w:r>
                    <w:r>
                      <w:rPr>
                        <w:rFonts w:ascii="Calibri" w:hAnsi="Calibri"/>
                        <w:spacing w:val="28"/>
                        <w:sz w:val="22"/>
                      </w:rPr>
                      <w:t> </w:t>
                    </w:r>
                    <w:r>
                      <w:rPr>
                        <w:rFonts w:ascii="Calibri" w:hAnsi="Calibri"/>
                        <w:sz w:val="22"/>
                      </w:rPr>
                      <w:t>120.000,00</w:t>
                    </w:r>
                  </w:p>
                  <w:p>
                    <w:pPr>
                      <w:numPr>
                        <w:ilvl w:val="0"/>
                        <w:numId w:val="9"/>
                      </w:numPr>
                      <w:tabs>
                        <w:tab w:pos="161" w:val="left" w:leader="none"/>
                      </w:tabs>
                      <w:spacing w:before="14"/>
                      <w:ind w:left="160" w:right="0" w:hanging="161"/>
                      <w:jc w:val="left"/>
                      <w:rPr>
                        <w:rFonts w:ascii="Calibri"/>
                        <w:sz w:val="22"/>
                      </w:rPr>
                    </w:pPr>
                    <w:r>
                      <w:rPr>
                        <w:rFonts w:ascii="Calibri"/>
                        <w:sz w:val="22"/>
                      </w:rPr>
                      <w:t>Rekonstrukcija zgrade Gradskog kina</w:t>
                    </w:r>
                    <w:r>
                      <w:rPr>
                        <w:rFonts w:ascii="Calibri"/>
                        <w:spacing w:val="38"/>
                        <w:sz w:val="22"/>
                      </w:rPr>
                      <w:t> </w:t>
                    </w:r>
                    <w:r>
                      <w:rPr>
                        <w:rFonts w:ascii="Calibri"/>
                        <w:sz w:val="22"/>
                      </w:rPr>
                      <w:t>230.000,00</w:t>
                    </w:r>
                  </w:p>
                  <w:p>
                    <w:pPr>
                      <w:numPr>
                        <w:ilvl w:val="0"/>
                        <w:numId w:val="9"/>
                      </w:numPr>
                      <w:tabs>
                        <w:tab w:pos="161" w:val="left" w:leader="none"/>
                      </w:tabs>
                      <w:spacing w:line="265" w:lineRule="exact" w:before="13"/>
                      <w:ind w:left="160" w:right="0" w:hanging="161"/>
                      <w:jc w:val="left"/>
                      <w:rPr>
                        <w:rFonts w:ascii="Calibri"/>
                        <w:sz w:val="22"/>
                      </w:rPr>
                    </w:pPr>
                    <w:r>
                      <w:rPr>
                        <w:rFonts w:ascii="Calibri"/>
                        <w:sz w:val="22"/>
                      </w:rPr>
                      <w:t>Projekt Mine Tour</w:t>
                    </w:r>
                    <w:r>
                      <w:rPr>
                        <w:rFonts w:ascii="Calibri"/>
                        <w:spacing w:val="38"/>
                        <w:sz w:val="22"/>
                      </w:rPr>
                      <w:t> </w:t>
                    </w:r>
                    <w:r>
                      <w:rPr>
                        <w:rFonts w:ascii="Calibri"/>
                        <w:sz w:val="22"/>
                      </w:rPr>
                      <w:t>2.011.097,00</w:t>
                    </w:r>
                  </w:p>
                </w:txbxContent>
              </v:textbox>
              <w10:wrap type="none"/>
            </v:shape>
            <w10:wrap type="topAndBottom"/>
          </v:group>
        </w:pict>
      </w:r>
      <w:r>
        <w:rPr>
          <w:sz w:val="20"/>
        </w:rPr>
        <w:pict>
          <v:group style="width:447.4pt;height:79.350pt;mso-position-horizontal-relative:char;mso-position-vertical-relative:line" coordorigin="0,0" coordsize="8948,1587">
            <v:rect style="position:absolute;left:10;top:354;width:8928;height:1223" filled="false" stroked="true" strokeweight="1pt" strokecolor="#d94620">
              <v:stroke dashstyle="solid"/>
            </v:rect>
            <v:shape style="position:absolute;left:711;top:10;width:6250;height:791" coordorigin="711,10" coordsize="6250,791" path="m6829,10l843,10,792,20,750,49,722,90,711,142,711,669,722,720,750,762,792,790,843,800,6829,800,6881,790,6922,762,6951,720,6961,669,6961,142,6951,90,6922,49,6881,20,6829,10xe" filled="true" fillcolor="#d94620" stroked="false">
              <v:path arrowok="t"/>
              <v:fill type="solid"/>
            </v:shape>
            <v:shape style="position:absolute;left:711;top:10;width:6250;height:791" coordorigin="711,10" coordsize="6250,791" path="m711,142l722,90,750,49,792,20,843,10,6829,10,6881,20,6922,49,6951,90,6961,142,6961,669,6951,720,6922,762,6881,790,6829,800,843,800,792,790,750,762,722,720,711,669,711,142xe" filled="false" stroked="true" strokeweight="1pt" strokecolor="#ffffff">
              <v:path arrowok="t"/>
              <v:stroke dashstyle="solid"/>
            </v:shape>
            <v:shape style="position:absolute;left:986;top:306;width:4340;height:212" type="#_x0000_t202" filled="false" stroked="false">
              <v:textbox inset="0,0,0,0">
                <w:txbxContent>
                  <w:p>
                    <w:pPr>
                      <w:spacing w:line="211" w:lineRule="exact" w:before="0"/>
                      <w:ind w:left="0" w:right="0" w:firstLine="0"/>
                      <w:jc w:val="left"/>
                      <w:rPr>
                        <w:rFonts w:ascii="Calibri" w:hAnsi="Calibri"/>
                        <w:sz w:val="21"/>
                      </w:rPr>
                    </w:pPr>
                    <w:r>
                      <w:rPr>
                        <w:rFonts w:ascii="Calibri" w:hAnsi="Calibri"/>
                        <w:color w:val="FFFFFF"/>
                        <w:sz w:val="21"/>
                      </w:rPr>
                      <w:t>DOKUMENTI PROSTORNOG UREĐENJA 960.000,00</w:t>
                    </w:r>
                  </w:p>
                </w:txbxContent>
              </v:textbox>
              <w10:wrap type="none"/>
            </v:shape>
            <v:shape style="position:absolute;left:703;top:928;width:5177;height:504" type="#_x0000_t202" filled="false" stroked="false">
              <v:textbox inset="0,0,0,0">
                <w:txbxContent>
                  <w:p>
                    <w:pPr>
                      <w:numPr>
                        <w:ilvl w:val="0"/>
                        <w:numId w:val="10"/>
                      </w:numPr>
                      <w:tabs>
                        <w:tab w:pos="161" w:val="left" w:leader="none"/>
                      </w:tabs>
                      <w:spacing w:line="225" w:lineRule="exact" w:before="0"/>
                      <w:ind w:left="160" w:right="0" w:hanging="161"/>
                      <w:jc w:val="left"/>
                      <w:rPr>
                        <w:rFonts w:ascii="Calibri" w:hAnsi="Calibri"/>
                        <w:sz w:val="22"/>
                      </w:rPr>
                    </w:pPr>
                    <w:r>
                      <w:rPr>
                        <w:rFonts w:ascii="Calibri" w:hAnsi="Calibri"/>
                        <w:sz w:val="22"/>
                      </w:rPr>
                      <w:t>Izrada dokumenata prostornog uređenja</w:t>
                    </w:r>
                    <w:r>
                      <w:rPr>
                        <w:rFonts w:ascii="Calibri" w:hAnsi="Calibri"/>
                        <w:spacing w:val="-13"/>
                        <w:sz w:val="22"/>
                      </w:rPr>
                      <w:t> </w:t>
                    </w:r>
                    <w:r>
                      <w:rPr>
                        <w:rFonts w:ascii="Calibri" w:hAnsi="Calibri"/>
                        <w:sz w:val="22"/>
                      </w:rPr>
                      <w:t>410.000,00</w:t>
                    </w:r>
                  </w:p>
                  <w:p>
                    <w:pPr>
                      <w:numPr>
                        <w:ilvl w:val="0"/>
                        <w:numId w:val="10"/>
                      </w:numPr>
                      <w:tabs>
                        <w:tab w:pos="161" w:val="left" w:leader="none"/>
                      </w:tabs>
                      <w:spacing w:line="265" w:lineRule="exact" w:before="14"/>
                      <w:ind w:left="160" w:right="0" w:hanging="161"/>
                      <w:jc w:val="left"/>
                      <w:rPr>
                        <w:rFonts w:ascii="Calibri" w:hAnsi="Calibri"/>
                        <w:sz w:val="22"/>
                      </w:rPr>
                    </w:pPr>
                    <w:r>
                      <w:rPr>
                        <w:rFonts w:ascii="Calibri" w:hAnsi="Calibri"/>
                        <w:sz w:val="22"/>
                      </w:rPr>
                      <w:t>Provedba dokumenata prostornog uređenja</w:t>
                    </w:r>
                    <w:r>
                      <w:rPr>
                        <w:rFonts w:ascii="Calibri" w:hAnsi="Calibri"/>
                        <w:spacing w:val="-12"/>
                        <w:sz w:val="22"/>
                      </w:rPr>
                      <w:t> </w:t>
                    </w:r>
                    <w:r>
                      <w:rPr>
                        <w:rFonts w:ascii="Calibri" w:hAnsi="Calibri"/>
                        <w:sz w:val="22"/>
                      </w:rPr>
                      <w:t>550.000,00</w:t>
                    </w:r>
                  </w:p>
                </w:txbxContent>
              </v:textbox>
              <w10:wrap type="none"/>
            </v:shape>
          </v:group>
        </w:pict>
      </w:r>
      <w:r>
        <w:rPr>
          <w:sz w:val="20"/>
        </w:rPr>
      </w:r>
    </w:p>
    <w:p>
      <w:pPr>
        <w:pStyle w:val="BodyText"/>
        <w:spacing w:before="10"/>
        <w:rPr>
          <w:b/>
          <w:sz w:val="5"/>
        </w:rPr>
      </w:pPr>
    </w:p>
    <w:p>
      <w:pPr>
        <w:pStyle w:val="BodyText"/>
        <w:spacing w:before="3"/>
        <w:rPr>
          <w:b/>
          <w:sz w:val="8"/>
        </w:rPr>
      </w:pPr>
    </w:p>
    <w:p>
      <w:pPr>
        <w:pStyle w:val="BodyText"/>
        <w:ind w:left="1458"/>
        <w:rPr>
          <w:sz w:val="20"/>
        </w:rPr>
      </w:pPr>
      <w:r>
        <w:rPr>
          <w:sz w:val="20"/>
        </w:rPr>
        <w:pict>
          <v:group style="width:447.4pt;height:67.150pt;mso-position-horizontal-relative:char;mso-position-vertical-relative:line" coordorigin="0,0" coordsize="8948,1343">
            <v:rect style="position:absolute;left:10;top:405;width:8928;height:928" filled="false" stroked="true" strokeweight="1pt" strokecolor="#de7d6c">
              <v:stroke dashstyle="solid"/>
            </v:rect>
            <v:shape style="position:absolute;left:456;top:10;width:6250;height:791" coordorigin="456,10" coordsize="6250,791" path="m6574,10l588,10,537,20,495,49,467,90,456,142,456,669,467,720,495,762,537,790,588,800,6574,800,6626,790,6667,762,6696,720,6706,669,6706,142,6696,90,6667,49,6626,20,6574,10xe" filled="true" fillcolor="#df6c5d" stroked="false">
              <v:path arrowok="t"/>
              <v:fill type="solid"/>
            </v:shape>
            <v:shape style="position:absolute;left:456;top:10;width:6250;height:791" coordorigin="456,10" coordsize="6250,791" path="m456,142l467,90,495,49,537,20,588,10,6574,10,6626,20,6667,49,6696,90,6706,142,6706,669,6696,720,6667,762,6626,790,6574,800,588,800,537,790,495,762,467,720,456,669,456,142xe" filled="false" stroked="true" strokeweight="1pt" strokecolor="#ffffff">
              <v:path arrowok="t"/>
              <v:stroke dashstyle="solid"/>
            </v:shape>
            <v:shape style="position:absolute;left:0;top:0;width:8948;height:1343" type="#_x0000_t202" filled="false" stroked="false">
              <v:textbox inset="0,0,0,0">
                <w:txbxContent>
                  <w:p>
                    <w:pPr>
                      <w:spacing w:line="216" w:lineRule="auto" w:before="159"/>
                      <w:ind w:left="731" w:right="2510" w:firstLine="50"/>
                      <w:jc w:val="left"/>
                      <w:rPr>
                        <w:rFonts w:ascii="Calibri" w:hAnsi="Calibri"/>
                        <w:sz w:val="22"/>
                      </w:rPr>
                    </w:pPr>
                    <w:r>
                      <w:rPr>
                        <w:rFonts w:ascii="Calibri" w:hAnsi="Calibri"/>
                        <w:color w:val="FFFFFF"/>
                        <w:sz w:val="22"/>
                      </w:rPr>
                      <w:t>KOMUNALNE VODNE GRAĐEVINE I GOSPODARENJE OTPADOM 1.203.000,00</w:t>
                    </w:r>
                  </w:p>
                  <w:p>
                    <w:pPr>
                      <w:spacing w:line="240" w:lineRule="auto" w:before="7"/>
                      <w:rPr>
                        <w:b/>
                        <w:sz w:val="25"/>
                      </w:rPr>
                    </w:pPr>
                  </w:p>
                  <w:p>
                    <w:pPr>
                      <w:numPr>
                        <w:ilvl w:val="0"/>
                        <w:numId w:val="11"/>
                      </w:numPr>
                      <w:tabs>
                        <w:tab w:pos="865" w:val="left" w:leader="none"/>
                      </w:tabs>
                      <w:spacing w:before="0"/>
                      <w:ind w:left="864" w:right="0" w:hanging="162"/>
                      <w:jc w:val="left"/>
                      <w:rPr>
                        <w:rFonts w:ascii="Calibri"/>
                        <w:sz w:val="22"/>
                      </w:rPr>
                    </w:pPr>
                    <w:r>
                      <w:rPr>
                        <w:rFonts w:ascii="Calibri"/>
                        <w:sz w:val="22"/>
                      </w:rPr>
                      <w:t>Odlaganje komunalnog otpada Cere</w:t>
                    </w:r>
                    <w:r>
                      <w:rPr>
                        <w:rFonts w:ascii="Calibri"/>
                        <w:spacing w:val="-12"/>
                        <w:sz w:val="22"/>
                      </w:rPr>
                      <w:t> </w:t>
                    </w:r>
                    <w:r>
                      <w:rPr>
                        <w:rFonts w:ascii="Calibri"/>
                        <w:sz w:val="22"/>
                      </w:rPr>
                      <w:t>1.203.000,00</w:t>
                    </w:r>
                  </w:p>
                </w:txbxContent>
              </v:textbox>
              <w10:wrap type="none"/>
            </v:shape>
          </v:group>
        </w:pict>
      </w:r>
      <w:r>
        <w:rPr>
          <w:sz w:val="20"/>
        </w:rPr>
      </w:r>
    </w:p>
    <w:p>
      <w:pPr>
        <w:spacing w:after="0"/>
        <w:rPr>
          <w:sz w:val="20"/>
        </w:rPr>
        <w:sectPr>
          <w:pgSz w:w="11910" w:h="16840"/>
          <w:pgMar w:header="0" w:footer="1003" w:top="1460" w:bottom="1200" w:left="0" w:right="0"/>
        </w:sectPr>
      </w:pPr>
    </w:p>
    <w:p>
      <w:pPr>
        <w:spacing w:line="259" w:lineRule="auto" w:before="73"/>
        <w:ind w:left="3420" w:right="1644" w:hanging="1767"/>
        <w:jc w:val="left"/>
        <w:rPr>
          <w:b/>
          <w:sz w:val="22"/>
        </w:rPr>
      </w:pPr>
      <w:r>
        <w:rPr>
          <w:b/>
          <w:sz w:val="22"/>
        </w:rPr>
        <w:t>UPRAVNI ODJEL ZA KOMUNALNO GOSPODARSTVO I UPRAVLJANJE IMOVINOM </w:t>
      </w:r>
      <w:r>
        <w:rPr>
          <w:b/>
          <w:color w:val="C00000"/>
          <w:sz w:val="22"/>
        </w:rPr>
        <w:t>UKUPNI RASHODI U 2021. GODINI 13.900.000,00</w:t>
      </w:r>
    </w:p>
    <w:p>
      <w:pPr>
        <w:pStyle w:val="BodyText"/>
        <w:spacing w:before="6"/>
        <w:rPr>
          <w:b/>
          <w:sz w:val="10"/>
        </w:rPr>
      </w:pPr>
      <w:r>
        <w:rPr/>
        <w:pict>
          <v:group style="position:absolute;margin-left:72.400002pt;margin-top:8.00832pt;width:449.3pt;height:209.75pt;mso-position-horizontal-relative:page;mso-position-vertical-relative:paragraph;z-index:-251586560;mso-wrap-distance-left:0;mso-wrap-distance-right:0" coordorigin="1448,160" coordsize="8986,4195">
            <v:shape style="position:absolute;left:2889;top:1200;width:2787;height:2787" coordorigin="2889,1200" coordsize="2787,2787" path="m2890,2545l2889,2569,2889,2581,2889,2594,2891,2670,2897,2746,2907,2820,2921,2893,2939,2964,2960,3034,2985,3102,3013,3169,3045,3234,3079,3297,3117,3358,3158,3417,3202,3473,3248,3527,3297,3579,3349,3628,3403,3674,3459,3718,3518,3759,3579,3797,3642,3831,3707,3863,3774,3891,3842,3916,3912,3937,3983,3955,4056,3969,4131,3979,4206,3985,4282,3987,4359,3985,4434,3979,4508,3969,4581,3955,4653,3937,4723,3916,4791,3891,4858,3863,4923,3831,4986,3797,5046,3759,5105,3718,5162,3674,5216,3628,5268,3579,5317,3527,5363,3473,5407,3417,5448,3358,5485,3297,5489,3290,4258,3290,4182,3283,4109,3269,4039,3247,3972,3218,3910,3182,3851,3141,3798,3094,3749,3042,3706,2985,3669,2924,3638,2859,3614,2790,3597,2719,3588,2645,3586,2569,2890,2545xm4282,1200l4282,1897,4291,1897,4307,1897,4383,1904,4456,1919,4526,1941,4592,1970,4655,2005,4713,2046,4767,2093,4816,2145,4859,2202,4896,2263,4927,2328,4951,2397,4968,2468,4977,2542,4979,2618,4972,2694,4957,2767,4935,2837,4906,2904,4871,2966,4830,3025,4783,3078,4731,3127,4674,3170,4612,3207,4547,3238,4479,3262,4408,3279,4334,3289,4258,3290,5489,3290,5520,3234,5552,3169,5580,3102,5605,3034,5626,2964,5643,2893,5657,2820,5667,2746,5674,2670,5676,2594,5674,2517,5667,2442,5657,2368,5643,2295,5626,2223,5605,2153,5580,2085,5552,2018,5520,1953,5485,1890,5448,1830,5407,1771,5363,1714,5317,1660,5268,1608,5216,1559,5162,1513,5105,1469,5046,1428,4986,1391,4923,1356,4858,1324,4791,1296,4723,1271,4653,1250,4581,1233,4508,1219,4434,1209,4359,1202,4282,1200xe" filled="true" fillcolor="#d24717" stroked="false">
              <v:path arrowok="t"/>
              <v:fill type="solid"/>
            </v:shape>
            <v:shape style="position:absolute;left:2331;top:1179;width:918;height:995" coordorigin="2331,1179" coordsize="918,995" path="m2773,1179l2717,1235,2664,1293,2615,1354,2570,1417,2528,1483,2490,1551,2456,1620,2426,1692,2399,1765,2377,1840,2359,1916,2345,1993,2336,2071,2331,2149,3027,2174,3034,2096,3050,2019,3075,1945,3107,1875,3147,1808,3194,1746,3248,1689,2773,1179xe" filled="true" fillcolor="#9b2c1f" stroked="false">
              <v:path arrowok="t"/>
              <v:fill type="solid"/>
            </v:shape>
            <v:shape style="position:absolute;left:2962;top:625;width:951;height:884" coordorigin="2963,626" coordsize="951,884" path="m3913,626l3832,628,3751,635,3672,647,3593,663,3516,683,3440,708,3365,738,3293,771,3222,809,3153,851,3087,896,3024,946,2963,1000,3438,1509,3495,1461,3557,1420,3623,1385,3692,1358,3764,1338,3838,1326,3913,1322,3913,626xe" filled="true" fillcolor="#a18e6a" stroked="false">
              <v:path arrowok="t"/>
              <v:fill type="solid"/>
            </v:shape>
            <v:rect style="position:absolute;left:6677;top:1094;width:99;height:99" filled="true" fillcolor="#d24717" stroked="false">
              <v:fill type="solid"/>
            </v:rect>
            <v:rect style="position:absolute;left:6677;top:1994;width:99;height:99" filled="true" fillcolor="#9b2c1f" stroked="false">
              <v:fill type="solid"/>
            </v:rect>
            <v:rect style="position:absolute;left:6677;top:2893;width:99;height:99" filled="true" fillcolor="#a18e6a" stroked="false">
              <v:fill type="solid"/>
            </v:rect>
            <v:rect style="position:absolute;left:1453;top:165;width:8976;height:4185" filled="false" stroked="true" strokeweight=".5pt" strokecolor="#888888">
              <v:stroke dashstyle="solid"/>
            </v:rect>
            <v:shape style="position:absolute;left:6819;top:1059;width:2769;height:400" type="#_x0000_t202" filled="false" stroked="false">
              <v:textbox inset="0,0,0,0">
                <w:txbxContent>
                  <w:p>
                    <w:pPr>
                      <w:spacing w:line="183" w:lineRule="exact" w:before="0"/>
                      <w:ind w:left="0" w:right="0" w:firstLine="0"/>
                      <w:jc w:val="left"/>
                      <w:rPr>
                        <w:rFonts w:ascii="Calibri" w:hAnsi="Calibri"/>
                        <w:sz w:val="18"/>
                      </w:rPr>
                    </w:pPr>
                    <w:r>
                      <w:rPr>
                        <w:rFonts w:ascii="Calibri" w:hAnsi="Calibri"/>
                        <w:sz w:val="18"/>
                      </w:rPr>
                      <w:t>Održavanje komunalne infrastrukture</w:t>
                    </w:r>
                  </w:p>
                  <w:p>
                    <w:pPr>
                      <w:spacing w:line="216" w:lineRule="exact" w:before="0"/>
                      <w:ind w:left="0" w:right="0" w:firstLine="0"/>
                      <w:jc w:val="left"/>
                      <w:rPr>
                        <w:rFonts w:ascii="Calibri"/>
                        <w:sz w:val="18"/>
                      </w:rPr>
                    </w:pPr>
                    <w:r>
                      <w:rPr>
                        <w:rFonts w:ascii="Calibri"/>
                        <w:sz w:val="18"/>
                      </w:rPr>
                      <w:t>10.503.000</w:t>
                    </w:r>
                  </w:p>
                </w:txbxContent>
              </v:textbox>
              <w10:wrap type="none"/>
            </v:shape>
            <v:shape style="position:absolute;left:6819;top:1959;width:3246;height:400" type="#_x0000_t202" filled="false" stroked="false">
              <v:textbox inset="0,0,0,0">
                <w:txbxContent>
                  <w:p>
                    <w:pPr>
                      <w:spacing w:line="183" w:lineRule="exact" w:before="0"/>
                      <w:ind w:left="0" w:right="0" w:firstLine="0"/>
                      <w:jc w:val="left"/>
                      <w:rPr>
                        <w:rFonts w:ascii="Calibri" w:hAnsi="Calibri"/>
                        <w:sz w:val="18"/>
                      </w:rPr>
                    </w:pPr>
                    <w:r>
                      <w:rPr>
                        <w:rFonts w:ascii="Calibri" w:hAnsi="Calibri"/>
                        <w:sz w:val="18"/>
                      </w:rPr>
                      <w:t>Održavanje stambenih i poslovnih prostora i</w:t>
                    </w:r>
                  </w:p>
                  <w:p>
                    <w:pPr>
                      <w:spacing w:line="216" w:lineRule="exact" w:before="0"/>
                      <w:ind w:left="0" w:right="0" w:firstLine="0"/>
                      <w:jc w:val="left"/>
                      <w:rPr>
                        <w:rFonts w:ascii="Calibri"/>
                        <w:sz w:val="18"/>
                      </w:rPr>
                    </w:pPr>
                    <w:r>
                      <w:rPr>
                        <w:rFonts w:ascii="Calibri"/>
                        <w:sz w:val="18"/>
                      </w:rPr>
                      <w:t>dr. 1.737.000,00</w:t>
                    </w:r>
                  </w:p>
                </w:txbxContent>
              </v:textbox>
              <w10:wrap type="none"/>
            </v:shape>
            <v:shape style="position:absolute;left:6819;top:2859;width:2536;height:400" type="#_x0000_t202" filled="false" stroked="false">
              <v:textbox inset="0,0,0,0">
                <w:txbxContent>
                  <w:p>
                    <w:pPr>
                      <w:spacing w:line="183" w:lineRule="exact" w:before="0"/>
                      <w:ind w:left="0" w:right="0" w:firstLine="0"/>
                      <w:jc w:val="left"/>
                      <w:rPr>
                        <w:rFonts w:ascii="Calibri"/>
                        <w:sz w:val="18"/>
                      </w:rPr>
                    </w:pPr>
                    <w:r>
                      <w:rPr>
                        <w:rFonts w:ascii="Calibri"/>
                        <w:sz w:val="18"/>
                      </w:rPr>
                      <w:t>Oprema komunalne infrastrukture</w:t>
                    </w:r>
                  </w:p>
                  <w:p>
                    <w:pPr>
                      <w:spacing w:line="216" w:lineRule="exact" w:before="0"/>
                      <w:ind w:left="0" w:right="0" w:firstLine="0"/>
                      <w:jc w:val="left"/>
                      <w:rPr>
                        <w:rFonts w:ascii="Calibri"/>
                        <w:sz w:val="18"/>
                      </w:rPr>
                    </w:pPr>
                    <w:r>
                      <w:rPr>
                        <w:rFonts w:ascii="Calibri"/>
                        <w:sz w:val="18"/>
                      </w:rPr>
                      <w:t>1.660.000,00</w:t>
                    </w:r>
                  </w:p>
                </w:txbxContent>
              </v:textbox>
              <w10:wrap type="none"/>
            </v:shape>
            <w10:wrap type="topAndBottom"/>
          </v:group>
        </w:pict>
      </w:r>
      <w:r>
        <w:rPr/>
        <w:pict>
          <v:group style="position:absolute;margin-left:76.650002pt;margin-top:227.678314pt;width:440.2pt;height:204.45pt;mso-position-horizontal-relative:page;mso-position-vertical-relative:paragraph;z-index:-251584512;mso-wrap-distance-left:0;mso-wrap-distance-right:0" coordorigin="1533,4554" coordsize="8804,4089">
            <v:rect style="position:absolute;left:1543;top:4912;width:8784;height:3721" filled="false" stroked="true" strokeweight="1pt" strokecolor="#d24717">
              <v:stroke dashstyle="solid"/>
            </v:rect>
            <v:shape style="position:absolute;left:1982;top:4563;width:6149;height:698" coordorigin="1982,4564" coordsize="6149,698" path="m8015,4564l2098,4564,2053,4573,2016,4598,1991,4635,1982,4680,1982,5145,1991,5190,2016,5227,2053,5252,2098,5261,8015,5261,8060,5252,8097,5227,8122,5190,8131,5145,8131,4680,8122,4635,8097,4598,8060,4573,8015,4564xe" filled="true" fillcolor="#9b2c1f" stroked="false">
              <v:path arrowok="t"/>
              <v:fill type="solid"/>
            </v:shape>
            <v:shape style="position:absolute;left:1982;top:4563;width:6149;height:698" coordorigin="1982,4564" coordsize="6149,698" path="m1982,4680l1991,4635,2016,4598,2053,4573,2098,4564,8015,4564,8060,4573,8097,4598,8122,4635,8131,4680,8131,5145,8122,5190,8097,5227,8060,5252,8015,5261,2098,5261,2053,5252,2016,5227,1991,5190,1982,5145,1982,4680xe" filled="false" stroked="true" strokeweight="1pt" strokecolor="#ffffff">
              <v:path arrowok="t"/>
              <v:stroke dashstyle="solid"/>
            </v:shape>
            <v:shape style="position:absolute;left:1533;top:4553;width:8804;height:4089" type="#_x0000_t202" filled="false" stroked="false">
              <v:textbox inset="0,0,0,0">
                <w:txbxContent>
                  <w:p>
                    <w:pPr>
                      <w:spacing w:line="240" w:lineRule="auto" w:before="4"/>
                      <w:rPr>
                        <w:b/>
                        <w:sz w:val="18"/>
                      </w:rPr>
                    </w:pPr>
                  </w:p>
                  <w:p>
                    <w:pPr>
                      <w:spacing w:before="0"/>
                      <w:ind w:left="716" w:right="0" w:firstLine="0"/>
                      <w:jc w:val="left"/>
                      <w:rPr>
                        <w:rFonts w:ascii="Calibri" w:hAnsi="Calibri"/>
                        <w:sz w:val="22"/>
                      </w:rPr>
                    </w:pPr>
                    <w:r>
                      <w:rPr>
                        <w:rFonts w:ascii="Calibri" w:hAnsi="Calibri"/>
                        <w:color w:val="FFFFFF"/>
                        <w:sz w:val="22"/>
                      </w:rPr>
                      <w:t>ODRŽAVANJE KOMUNALNE INFRASTRUKTURE 10.503.000,00</w:t>
                    </w:r>
                  </w:p>
                  <w:p>
                    <w:pPr>
                      <w:spacing w:line="240" w:lineRule="auto" w:before="0"/>
                      <w:rPr>
                        <w:b/>
                        <w:sz w:val="30"/>
                      </w:rPr>
                    </w:pPr>
                  </w:p>
                  <w:p>
                    <w:pPr>
                      <w:numPr>
                        <w:ilvl w:val="0"/>
                        <w:numId w:val="12"/>
                      </w:numPr>
                      <w:tabs>
                        <w:tab w:pos="853" w:val="left" w:leader="none"/>
                      </w:tabs>
                      <w:spacing w:before="0"/>
                      <w:ind w:left="853" w:right="0" w:hanging="161"/>
                      <w:jc w:val="left"/>
                      <w:rPr>
                        <w:rFonts w:ascii="Calibri" w:hAnsi="Calibri"/>
                        <w:sz w:val="22"/>
                      </w:rPr>
                    </w:pPr>
                    <w:r>
                      <w:rPr>
                        <w:rFonts w:ascii="Calibri" w:hAnsi="Calibri"/>
                        <w:sz w:val="22"/>
                      </w:rPr>
                      <w:t>Održavanje prometnih i pješačkih površina</w:t>
                    </w:r>
                    <w:r>
                      <w:rPr>
                        <w:rFonts w:ascii="Calibri" w:hAnsi="Calibri"/>
                        <w:spacing w:val="-16"/>
                        <w:sz w:val="22"/>
                      </w:rPr>
                      <w:t> </w:t>
                    </w:r>
                    <w:r>
                      <w:rPr>
                        <w:rFonts w:ascii="Calibri" w:hAnsi="Calibri"/>
                        <w:sz w:val="22"/>
                      </w:rPr>
                      <w:t>2.385.000,00</w:t>
                    </w:r>
                  </w:p>
                  <w:p>
                    <w:pPr>
                      <w:numPr>
                        <w:ilvl w:val="0"/>
                        <w:numId w:val="12"/>
                      </w:numPr>
                      <w:tabs>
                        <w:tab w:pos="853" w:val="left" w:leader="none"/>
                      </w:tabs>
                      <w:spacing w:before="15"/>
                      <w:ind w:left="853" w:right="0" w:hanging="161"/>
                      <w:jc w:val="left"/>
                      <w:rPr>
                        <w:rFonts w:ascii="Calibri" w:hAnsi="Calibri"/>
                        <w:sz w:val="22"/>
                      </w:rPr>
                    </w:pPr>
                    <w:r>
                      <w:rPr>
                        <w:rFonts w:ascii="Calibri" w:hAnsi="Calibri"/>
                        <w:sz w:val="22"/>
                      </w:rPr>
                      <w:t>Utrošak energije i održavanja javne rasvjete</w:t>
                    </w:r>
                    <w:r>
                      <w:rPr>
                        <w:rFonts w:ascii="Calibri" w:hAnsi="Calibri"/>
                        <w:spacing w:val="-18"/>
                        <w:sz w:val="22"/>
                      </w:rPr>
                      <w:t> </w:t>
                    </w:r>
                    <w:r>
                      <w:rPr>
                        <w:rFonts w:ascii="Calibri" w:hAnsi="Calibri"/>
                        <w:sz w:val="22"/>
                      </w:rPr>
                      <w:t>1.575.000,00</w:t>
                    </w:r>
                  </w:p>
                  <w:p>
                    <w:pPr>
                      <w:numPr>
                        <w:ilvl w:val="0"/>
                        <w:numId w:val="12"/>
                      </w:numPr>
                      <w:tabs>
                        <w:tab w:pos="853" w:val="left" w:leader="none"/>
                      </w:tabs>
                      <w:spacing w:before="12"/>
                      <w:ind w:left="853" w:right="0" w:hanging="161"/>
                      <w:jc w:val="left"/>
                      <w:rPr>
                        <w:rFonts w:ascii="Calibri" w:hAnsi="Calibri"/>
                        <w:sz w:val="22"/>
                      </w:rPr>
                    </w:pPr>
                    <w:r>
                      <w:rPr>
                        <w:rFonts w:ascii="Calibri" w:hAnsi="Calibri"/>
                        <w:sz w:val="22"/>
                      </w:rPr>
                      <w:t>Održavanje urbane opreme i dječjih igrališta</w:t>
                    </w:r>
                    <w:r>
                      <w:rPr>
                        <w:rFonts w:ascii="Calibri" w:hAnsi="Calibri"/>
                        <w:spacing w:val="-14"/>
                        <w:sz w:val="22"/>
                      </w:rPr>
                      <w:t> </w:t>
                    </w:r>
                    <w:r>
                      <w:rPr>
                        <w:rFonts w:ascii="Calibri" w:hAnsi="Calibri"/>
                        <w:sz w:val="22"/>
                      </w:rPr>
                      <w:t>215.000,00</w:t>
                    </w:r>
                  </w:p>
                  <w:p>
                    <w:pPr>
                      <w:numPr>
                        <w:ilvl w:val="0"/>
                        <w:numId w:val="12"/>
                      </w:numPr>
                      <w:tabs>
                        <w:tab w:pos="853" w:val="left" w:leader="none"/>
                      </w:tabs>
                      <w:spacing w:before="14"/>
                      <w:ind w:left="853" w:right="0" w:hanging="161"/>
                      <w:jc w:val="left"/>
                      <w:rPr>
                        <w:rFonts w:ascii="Calibri" w:hAnsi="Calibri"/>
                        <w:sz w:val="22"/>
                      </w:rPr>
                    </w:pPr>
                    <w:r>
                      <w:rPr>
                        <w:rFonts w:ascii="Calibri" w:hAnsi="Calibri"/>
                        <w:sz w:val="22"/>
                      </w:rPr>
                      <w:t>Održavanje, čišćenje javnih i zelenih površina</w:t>
                    </w:r>
                    <w:r>
                      <w:rPr>
                        <w:rFonts w:ascii="Calibri" w:hAnsi="Calibri"/>
                        <w:spacing w:val="-15"/>
                        <w:sz w:val="22"/>
                      </w:rPr>
                      <w:t> </w:t>
                    </w:r>
                    <w:r>
                      <w:rPr>
                        <w:rFonts w:ascii="Calibri" w:hAnsi="Calibri"/>
                        <w:sz w:val="22"/>
                      </w:rPr>
                      <w:t>4.152.000,00</w:t>
                    </w:r>
                  </w:p>
                  <w:p>
                    <w:pPr>
                      <w:numPr>
                        <w:ilvl w:val="0"/>
                        <w:numId w:val="12"/>
                      </w:numPr>
                      <w:tabs>
                        <w:tab w:pos="853" w:val="left" w:leader="none"/>
                      </w:tabs>
                      <w:spacing w:before="13"/>
                      <w:ind w:left="853" w:right="0" w:hanging="161"/>
                      <w:jc w:val="left"/>
                      <w:rPr>
                        <w:rFonts w:ascii="Calibri" w:hAnsi="Calibri"/>
                        <w:sz w:val="22"/>
                      </w:rPr>
                    </w:pPr>
                    <w:r>
                      <w:rPr>
                        <w:rFonts w:ascii="Calibri" w:hAnsi="Calibri"/>
                        <w:sz w:val="22"/>
                      </w:rPr>
                      <w:t>Održavanje odvodnje oborinskih voda</w:t>
                    </w:r>
                    <w:r>
                      <w:rPr>
                        <w:rFonts w:ascii="Calibri" w:hAnsi="Calibri"/>
                        <w:spacing w:val="-16"/>
                        <w:sz w:val="22"/>
                      </w:rPr>
                      <w:t> </w:t>
                    </w:r>
                    <w:r>
                      <w:rPr>
                        <w:rFonts w:ascii="Calibri" w:hAnsi="Calibri"/>
                        <w:sz w:val="22"/>
                      </w:rPr>
                      <w:t>50.000,00</w:t>
                    </w:r>
                  </w:p>
                  <w:p>
                    <w:pPr>
                      <w:numPr>
                        <w:ilvl w:val="0"/>
                        <w:numId w:val="12"/>
                      </w:numPr>
                      <w:tabs>
                        <w:tab w:pos="853" w:val="left" w:leader="none"/>
                      </w:tabs>
                      <w:spacing w:before="14"/>
                      <w:ind w:left="853" w:right="0" w:hanging="161"/>
                      <w:jc w:val="left"/>
                      <w:rPr>
                        <w:rFonts w:ascii="Calibri" w:hAnsi="Calibri"/>
                        <w:sz w:val="22"/>
                      </w:rPr>
                    </w:pPr>
                    <w:r>
                      <w:rPr>
                        <w:rFonts w:ascii="Calibri" w:hAnsi="Calibri"/>
                        <w:sz w:val="22"/>
                      </w:rPr>
                      <w:t>Održavanje igrališta</w:t>
                    </w:r>
                    <w:r>
                      <w:rPr>
                        <w:rFonts w:ascii="Calibri" w:hAnsi="Calibri"/>
                        <w:spacing w:val="-4"/>
                        <w:sz w:val="22"/>
                      </w:rPr>
                      <w:t> </w:t>
                    </w:r>
                    <w:r>
                      <w:rPr>
                        <w:rFonts w:ascii="Calibri" w:hAnsi="Calibri"/>
                        <w:sz w:val="22"/>
                      </w:rPr>
                      <w:t>715.000,00</w:t>
                    </w:r>
                  </w:p>
                  <w:p>
                    <w:pPr>
                      <w:numPr>
                        <w:ilvl w:val="0"/>
                        <w:numId w:val="12"/>
                      </w:numPr>
                      <w:tabs>
                        <w:tab w:pos="853" w:val="left" w:leader="none"/>
                      </w:tabs>
                      <w:spacing w:before="13"/>
                      <w:ind w:left="853" w:right="0" w:hanging="161"/>
                      <w:jc w:val="left"/>
                      <w:rPr>
                        <w:rFonts w:ascii="Calibri"/>
                        <w:sz w:val="22"/>
                      </w:rPr>
                    </w:pPr>
                    <w:r>
                      <w:rPr>
                        <w:rFonts w:ascii="Calibri"/>
                        <w:sz w:val="22"/>
                      </w:rPr>
                      <w:t>Prigodna dekoracija i iluminacija</w:t>
                    </w:r>
                    <w:r>
                      <w:rPr>
                        <w:rFonts w:ascii="Calibri"/>
                        <w:spacing w:val="-12"/>
                        <w:sz w:val="22"/>
                      </w:rPr>
                      <w:t> </w:t>
                    </w:r>
                    <w:r>
                      <w:rPr>
                        <w:rFonts w:ascii="Calibri"/>
                        <w:sz w:val="22"/>
                      </w:rPr>
                      <w:t>150.000,00</w:t>
                    </w:r>
                  </w:p>
                  <w:p>
                    <w:pPr>
                      <w:numPr>
                        <w:ilvl w:val="0"/>
                        <w:numId w:val="12"/>
                      </w:numPr>
                      <w:tabs>
                        <w:tab w:pos="853" w:val="left" w:leader="none"/>
                      </w:tabs>
                      <w:spacing w:before="14"/>
                      <w:ind w:left="853" w:right="0" w:hanging="161"/>
                      <w:jc w:val="left"/>
                      <w:rPr>
                        <w:rFonts w:ascii="Calibri" w:hAnsi="Calibri"/>
                        <w:sz w:val="22"/>
                      </w:rPr>
                    </w:pPr>
                    <w:r>
                      <w:rPr>
                        <w:rFonts w:ascii="Calibri" w:hAnsi="Calibri"/>
                        <w:sz w:val="22"/>
                      </w:rPr>
                      <w:t>Održavanje plaža</w:t>
                    </w:r>
                    <w:r>
                      <w:rPr>
                        <w:rFonts w:ascii="Calibri" w:hAnsi="Calibri"/>
                        <w:spacing w:val="-5"/>
                        <w:sz w:val="22"/>
                      </w:rPr>
                      <w:t> </w:t>
                    </w:r>
                    <w:r>
                      <w:rPr>
                        <w:rFonts w:ascii="Calibri" w:hAnsi="Calibri"/>
                        <w:sz w:val="22"/>
                      </w:rPr>
                      <w:t>140.000,00</w:t>
                    </w:r>
                  </w:p>
                  <w:p>
                    <w:pPr>
                      <w:numPr>
                        <w:ilvl w:val="0"/>
                        <w:numId w:val="12"/>
                      </w:numPr>
                      <w:tabs>
                        <w:tab w:pos="853" w:val="left" w:leader="none"/>
                      </w:tabs>
                      <w:spacing w:before="12"/>
                      <w:ind w:left="853" w:right="0" w:hanging="161"/>
                      <w:jc w:val="left"/>
                      <w:rPr>
                        <w:rFonts w:ascii="Calibri" w:hAnsi="Calibri"/>
                        <w:sz w:val="22"/>
                      </w:rPr>
                    </w:pPr>
                    <w:r>
                      <w:rPr>
                        <w:rFonts w:ascii="Calibri" w:hAnsi="Calibri"/>
                        <w:sz w:val="22"/>
                      </w:rPr>
                      <w:t>Održavanje sportske dvorane</w:t>
                    </w:r>
                    <w:r>
                      <w:rPr>
                        <w:rFonts w:ascii="Calibri" w:hAnsi="Calibri"/>
                        <w:spacing w:val="-11"/>
                        <w:sz w:val="22"/>
                      </w:rPr>
                      <w:t> </w:t>
                    </w:r>
                    <w:r>
                      <w:rPr>
                        <w:rFonts w:ascii="Calibri" w:hAnsi="Calibri"/>
                        <w:sz w:val="22"/>
                      </w:rPr>
                      <w:t>846.000,00</w:t>
                    </w:r>
                  </w:p>
                  <w:p>
                    <w:pPr>
                      <w:numPr>
                        <w:ilvl w:val="0"/>
                        <w:numId w:val="12"/>
                      </w:numPr>
                      <w:tabs>
                        <w:tab w:pos="853" w:val="left" w:leader="none"/>
                      </w:tabs>
                      <w:spacing w:before="15"/>
                      <w:ind w:left="853" w:right="0" w:hanging="161"/>
                      <w:jc w:val="left"/>
                      <w:rPr>
                        <w:rFonts w:ascii="Calibri" w:hAnsi="Calibri"/>
                        <w:sz w:val="22"/>
                      </w:rPr>
                    </w:pPr>
                    <w:r>
                      <w:rPr>
                        <w:rFonts w:ascii="Calibri" w:hAnsi="Calibri"/>
                        <w:sz w:val="22"/>
                      </w:rPr>
                      <w:t>Održavanje boćarske dvorane</w:t>
                    </w:r>
                    <w:r>
                      <w:rPr>
                        <w:rFonts w:ascii="Calibri" w:hAnsi="Calibri"/>
                        <w:spacing w:val="-10"/>
                        <w:sz w:val="22"/>
                      </w:rPr>
                      <w:t> </w:t>
                    </w:r>
                    <w:r>
                      <w:rPr>
                        <w:rFonts w:ascii="Calibri" w:hAnsi="Calibri"/>
                        <w:sz w:val="22"/>
                      </w:rPr>
                      <w:t>25.000,00</w:t>
                    </w:r>
                  </w:p>
                  <w:p>
                    <w:pPr>
                      <w:numPr>
                        <w:ilvl w:val="0"/>
                        <w:numId w:val="12"/>
                      </w:numPr>
                      <w:tabs>
                        <w:tab w:pos="853" w:val="left" w:leader="none"/>
                      </w:tabs>
                      <w:spacing w:before="12"/>
                      <w:ind w:left="853" w:right="0" w:hanging="161"/>
                      <w:jc w:val="left"/>
                      <w:rPr>
                        <w:rFonts w:ascii="Calibri" w:hAnsi="Calibri"/>
                        <w:sz w:val="22"/>
                      </w:rPr>
                    </w:pPr>
                    <w:r>
                      <w:rPr>
                        <w:rFonts w:ascii="Calibri" w:hAnsi="Calibri"/>
                        <w:sz w:val="22"/>
                      </w:rPr>
                      <w:t>Održavanje komunalne infrastrukture</w:t>
                    </w:r>
                    <w:r>
                      <w:rPr>
                        <w:rFonts w:ascii="Calibri" w:hAnsi="Calibri"/>
                        <w:spacing w:val="39"/>
                        <w:sz w:val="22"/>
                      </w:rPr>
                      <w:t> </w:t>
                    </w:r>
                    <w:r>
                      <w:rPr>
                        <w:rFonts w:ascii="Calibri" w:hAnsi="Calibri"/>
                        <w:sz w:val="22"/>
                      </w:rPr>
                      <w:t>250.000,00</w:t>
                    </w:r>
                  </w:p>
                </w:txbxContent>
              </v:textbox>
              <w10:wrap type="none"/>
            </v:shape>
            <w10:wrap type="topAndBottom"/>
          </v:group>
        </w:pict>
      </w:r>
    </w:p>
    <w:p>
      <w:pPr>
        <w:pStyle w:val="BodyText"/>
        <w:spacing w:before="3"/>
        <w:rPr>
          <w:b/>
          <w:sz w:val="11"/>
        </w:rPr>
      </w:pPr>
    </w:p>
    <w:p>
      <w:pPr>
        <w:pStyle w:val="BodyText"/>
        <w:spacing w:before="9"/>
        <w:rPr>
          <w:b/>
          <w:sz w:val="6"/>
        </w:rPr>
      </w:pPr>
    </w:p>
    <w:p>
      <w:pPr>
        <w:pStyle w:val="BodyText"/>
        <w:ind w:left="1533"/>
        <w:rPr>
          <w:sz w:val="20"/>
        </w:rPr>
      </w:pPr>
      <w:r>
        <w:rPr>
          <w:sz w:val="20"/>
        </w:rPr>
        <w:pict>
          <v:group style="width:440.2pt;height:131.950pt;mso-position-horizontal-relative:char;mso-position-vertical-relative:line" coordorigin="0,0" coordsize="8804,2639">
            <v:rect style="position:absolute;left:10;top:358;width:8784;height:2270" filled="false" stroked="true" strokeweight="1.0pt" strokecolor="#d24717">
              <v:stroke dashstyle="solid"/>
            </v:rect>
            <v:shape style="position:absolute;left:449;top:10;width:6149;height:698" coordorigin="449,10" coordsize="6149,698" path="m6482,10l565,10,520,19,483,44,458,81,449,126,449,591,458,636,483,673,520,698,565,707,6482,707,6527,698,6564,673,6589,636,6598,591,6598,126,6589,81,6564,44,6527,19,6482,10xe" filled="true" fillcolor="#9b2c1f" stroked="false">
              <v:path arrowok="t"/>
              <v:fill type="solid"/>
            </v:shape>
            <v:shape style="position:absolute;left:449;top:10;width:6149;height:698" coordorigin="449,10" coordsize="6149,698" path="m449,126l458,81,483,44,520,19,565,10,6482,10,6527,19,6564,44,6589,81,6598,126,6598,591,6589,636,6564,673,6527,698,6482,707,565,707,520,698,483,673,458,636,449,591,449,126xe" filled="false" stroked="true" strokeweight="1pt" strokecolor="#ffffff">
              <v:path arrowok="t"/>
              <v:stroke dashstyle="solid"/>
            </v:shape>
            <v:shape style="position:absolute;left:0;top:0;width:8804;height:2639" type="#_x0000_t202" filled="false" stroked="false">
              <v:textbox inset="0,0,0,0">
                <w:txbxContent>
                  <w:p>
                    <w:pPr>
                      <w:spacing w:line="216" w:lineRule="auto" w:before="112"/>
                      <w:ind w:left="716" w:right="3488" w:firstLine="0"/>
                      <w:jc w:val="left"/>
                      <w:rPr>
                        <w:rFonts w:ascii="Calibri" w:hAnsi="Calibri"/>
                        <w:sz w:val="22"/>
                      </w:rPr>
                    </w:pPr>
                    <w:r>
                      <w:rPr>
                        <w:rFonts w:ascii="Calibri" w:hAnsi="Calibri"/>
                        <w:color w:val="FFFFFF"/>
                        <w:sz w:val="22"/>
                      </w:rPr>
                      <w:t>ODRŽAVANJE STAMBENIH I POSLOVNIH PROSTORA 1.737.000,00</w:t>
                    </w:r>
                  </w:p>
                  <w:p>
                    <w:pPr>
                      <w:spacing w:line="240" w:lineRule="auto" w:before="11"/>
                      <w:rPr>
                        <w:b/>
                        <w:sz w:val="19"/>
                      </w:rPr>
                    </w:pPr>
                  </w:p>
                  <w:p>
                    <w:pPr>
                      <w:numPr>
                        <w:ilvl w:val="0"/>
                        <w:numId w:val="13"/>
                      </w:numPr>
                      <w:tabs>
                        <w:tab w:pos="853" w:val="left" w:leader="none"/>
                      </w:tabs>
                      <w:spacing w:before="0"/>
                      <w:ind w:left="853" w:right="0" w:hanging="161"/>
                      <w:jc w:val="left"/>
                      <w:rPr>
                        <w:rFonts w:ascii="Calibri" w:hAnsi="Calibri"/>
                        <w:sz w:val="22"/>
                      </w:rPr>
                    </w:pPr>
                    <w:r>
                      <w:rPr>
                        <w:rFonts w:ascii="Calibri" w:hAnsi="Calibri"/>
                        <w:sz w:val="22"/>
                      </w:rPr>
                      <w:t>Održavanje stambenih prostora</w:t>
                    </w:r>
                    <w:r>
                      <w:rPr>
                        <w:rFonts w:ascii="Calibri" w:hAnsi="Calibri"/>
                        <w:spacing w:val="-13"/>
                        <w:sz w:val="22"/>
                      </w:rPr>
                      <w:t> </w:t>
                    </w:r>
                    <w:r>
                      <w:rPr>
                        <w:rFonts w:ascii="Calibri" w:hAnsi="Calibri"/>
                        <w:sz w:val="22"/>
                      </w:rPr>
                      <w:t>342.000,00</w:t>
                    </w:r>
                  </w:p>
                  <w:p>
                    <w:pPr>
                      <w:numPr>
                        <w:ilvl w:val="0"/>
                        <w:numId w:val="13"/>
                      </w:numPr>
                      <w:tabs>
                        <w:tab w:pos="853" w:val="left" w:leader="none"/>
                      </w:tabs>
                      <w:spacing w:before="15"/>
                      <w:ind w:left="853" w:right="0" w:hanging="161"/>
                      <w:jc w:val="left"/>
                      <w:rPr>
                        <w:rFonts w:ascii="Calibri" w:hAnsi="Calibri"/>
                        <w:sz w:val="22"/>
                      </w:rPr>
                    </w:pPr>
                    <w:r>
                      <w:rPr>
                        <w:rFonts w:ascii="Calibri" w:hAnsi="Calibri"/>
                        <w:sz w:val="22"/>
                      </w:rPr>
                      <w:t>Održavanje poslovnih prostora, štandova i privremenih priključaka</w:t>
                    </w:r>
                    <w:r>
                      <w:rPr>
                        <w:rFonts w:ascii="Calibri" w:hAnsi="Calibri"/>
                        <w:spacing w:val="-25"/>
                        <w:sz w:val="22"/>
                      </w:rPr>
                      <w:t> </w:t>
                    </w:r>
                    <w:r>
                      <w:rPr>
                        <w:rFonts w:ascii="Calibri" w:hAnsi="Calibri"/>
                        <w:sz w:val="22"/>
                      </w:rPr>
                      <w:t>546.000,00</w:t>
                    </w:r>
                  </w:p>
                  <w:p>
                    <w:pPr>
                      <w:numPr>
                        <w:ilvl w:val="0"/>
                        <w:numId w:val="13"/>
                      </w:numPr>
                      <w:tabs>
                        <w:tab w:pos="853" w:val="left" w:leader="none"/>
                      </w:tabs>
                      <w:spacing w:before="12"/>
                      <w:ind w:left="853" w:right="0" w:hanging="161"/>
                      <w:jc w:val="left"/>
                      <w:rPr>
                        <w:rFonts w:ascii="Calibri" w:hAnsi="Calibri"/>
                        <w:sz w:val="22"/>
                      </w:rPr>
                    </w:pPr>
                    <w:r>
                      <w:rPr>
                        <w:rFonts w:ascii="Calibri" w:hAnsi="Calibri"/>
                        <w:sz w:val="22"/>
                      </w:rPr>
                      <w:t>Mjere preventivne zaštite i veterinarske usluge</w:t>
                    </w:r>
                    <w:r>
                      <w:rPr>
                        <w:rFonts w:ascii="Calibri" w:hAnsi="Calibri"/>
                        <w:spacing w:val="-18"/>
                        <w:sz w:val="22"/>
                      </w:rPr>
                      <w:t> </w:t>
                    </w:r>
                    <w:r>
                      <w:rPr>
                        <w:rFonts w:ascii="Calibri" w:hAnsi="Calibri"/>
                        <w:sz w:val="22"/>
                      </w:rPr>
                      <w:t>340.000,00</w:t>
                    </w:r>
                  </w:p>
                  <w:p>
                    <w:pPr>
                      <w:numPr>
                        <w:ilvl w:val="0"/>
                        <w:numId w:val="13"/>
                      </w:numPr>
                      <w:tabs>
                        <w:tab w:pos="853" w:val="left" w:leader="none"/>
                      </w:tabs>
                      <w:spacing w:before="15"/>
                      <w:ind w:left="853" w:right="0" w:hanging="161"/>
                      <w:jc w:val="left"/>
                      <w:rPr>
                        <w:rFonts w:ascii="Calibri"/>
                        <w:sz w:val="22"/>
                      </w:rPr>
                    </w:pPr>
                    <w:r>
                      <w:rPr>
                        <w:rFonts w:ascii="Calibri"/>
                        <w:sz w:val="22"/>
                      </w:rPr>
                      <w:t>Dostava vode</w:t>
                    </w:r>
                    <w:r>
                      <w:rPr>
                        <w:rFonts w:ascii="Calibri"/>
                        <w:spacing w:val="-11"/>
                        <w:sz w:val="22"/>
                      </w:rPr>
                      <w:t> </w:t>
                    </w:r>
                    <w:r>
                      <w:rPr>
                        <w:rFonts w:ascii="Calibri"/>
                        <w:sz w:val="22"/>
                      </w:rPr>
                      <w:t>30.000,00</w:t>
                    </w:r>
                  </w:p>
                  <w:p>
                    <w:pPr>
                      <w:numPr>
                        <w:ilvl w:val="0"/>
                        <w:numId w:val="13"/>
                      </w:numPr>
                      <w:tabs>
                        <w:tab w:pos="853" w:val="left" w:leader="none"/>
                      </w:tabs>
                      <w:spacing w:before="12"/>
                      <w:ind w:left="853" w:right="0" w:hanging="161"/>
                      <w:jc w:val="left"/>
                      <w:rPr>
                        <w:rFonts w:ascii="Calibri" w:hAnsi="Calibri"/>
                        <w:sz w:val="22"/>
                      </w:rPr>
                    </w:pPr>
                    <w:r>
                      <w:rPr>
                        <w:rFonts w:ascii="Calibri" w:hAnsi="Calibri"/>
                        <w:sz w:val="22"/>
                      </w:rPr>
                      <w:t>Usluge pomoći izvršenja poslova komunalnog i prometnog redarstva</w:t>
                    </w:r>
                    <w:r>
                      <w:rPr>
                        <w:rFonts w:ascii="Calibri" w:hAnsi="Calibri"/>
                        <w:spacing w:val="-31"/>
                        <w:sz w:val="22"/>
                      </w:rPr>
                      <w:t> </w:t>
                    </w:r>
                    <w:r>
                      <w:rPr>
                        <w:rFonts w:ascii="Calibri" w:hAnsi="Calibri"/>
                        <w:sz w:val="22"/>
                      </w:rPr>
                      <w:t>233.000,00</w:t>
                    </w:r>
                  </w:p>
                  <w:p>
                    <w:pPr>
                      <w:numPr>
                        <w:ilvl w:val="0"/>
                        <w:numId w:val="13"/>
                      </w:numPr>
                      <w:tabs>
                        <w:tab w:pos="853" w:val="left" w:leader="none"/>
                      </w:tabs>
                      <w:spacing w:before="15"/>
                      <w:ind w:left="853" w:right="0" w:hanging="161"/>
                      <w:jc w:val="left"/>
                      <w:rPr>
                        <w:rFonts w:ascii="Calibri" w:hAnsi="Calibri"/>
                        <w:sz w:val="22"/>
                      </w:rPr>
                    </w:pPr>
                    <w:r>
                      <w:rPr>
                        <w:rFonts w:ascii="Calibri" w:hAnsi="Calibri"/>
                        <w:sz w:val="22"/>
                      </w:rPr>
                      <w:t>Održavanje objekata ostale namjene</w:t>
                    </w:r>
                    <w:r>
                      <w:rPr>
                        <w:rFonts w:ascii="Calibri" w:hAnsi="Calibri"/>
                        <w:spacing w:val="-17"/>
                        <w:sz w:val="22"/>
                      </w:rPr>
                      <w:t> </w:t>
                    </w:r>
                    <w:r>
                      <w:rPr>
                        <w:rFonts w:ascii="Calibri" w:hAnsi="Calibri"/>
                        <w:sz w:val="22"/>
                      </w:rPr>
                      <w:t>246.000,00</w:t>
                    </w:r>
                  </w:p>
                </w:txbxContent>
              </v:textbox>
              <w10:wrap type="none"/>
            </v:shape>
          </v:group>
        </w:pict>
      </w:r>
      <w:r>
        <w:rPr>
          <w:sz w:val="20"/>
        </w:rPr>
      </w:r>
    </w:p>
    <w:p>
      <w:pPr>
        <w:pStyle w:val="BodyText"/>
        <w:spacing w:before="10"/>
        <w:rPr>
          <w:b/>
          <w:sz w:val="7"/>
        </w:rPr>
      </w:pPr>
    </w:p>
    <w:p>
      <w:pPr>
        <w:pStyle w:val="BodyText"/>
        <w:ind w:left="1533"/>
        <w:rPr>
          <w:sz w:val="20"/>
        </w:rPr>
      </w:pPr>
      <w:r>
        <w:rPr>
          <w:sz w:val="20"/>
        </w:rPr>
        <w:pict>
          <v:group style="width:440.2pt;height:67.75pt;mso-position-horizontal-relative:char;mso-position-vertical-relative:line" coordorigin="0,0" coordsize="8804,1355">
            <v:rect style="position:absolute;left:10;top:376;width:8784;height:968" filled="false" stroked="true" strokeweight="1pt" strokecolor="#d24717">
              <v:stroke dashstyle="solid"/>
            </v:rect>
            <v:shape style="position:absolute;left:449;top:10;width:6149;height:698" coordorigin="449,10" coordsize="6149,698" path="m6482,10l565,10,520,19,483,44,458,81,449,126,449,591,458,636,483,673,520,698,565,707,6482,707,6527,698,6564,673,6589,636,6598,591,6598,126,6589,81,6564,44,6527,19,6482,10xe" filled="true" fillcolor="#9b2c1f" stroked="false">
              <v:path arrowok="t"/>
              <v:fill type="solid"/>
            </v:shape>
            <v:shape style="position:absolute;left:449;top:10;width:6149;height:698" coordorigin="449,10" coordsize="6149,698" path="m449,126l458,81,483,44,520,19,565,10,6482,10,6527,19,6564,44,6589,81,6598,126,6598,591,6589,636,6564,673,6527,698,6482,707,565,707,520,698,483,673,458,636,449,591,449,126xe" filled="false" stroked="true" strokeweight="1pt" strokecolor="#ffffff">
              <v:path arrowok="t"/>
              <v:stroke dashstyle="solid"/>
            </v:shape>
            <v:shape style="position:absolute;left:716;top:256;width:4673;height:221" type="#_x0000_t202" filled="false" stroked="false">
              <v:textbox inset="0,0,0,0">
                <w:txbxContent>
                  <w:p>
                    <w:pPr>
                      <w:spacing w:line="221" w:lineRule="exact" w:before="0"/>
                      <w:ind w:left="0" w:right="0" w:firstLine="0"/>
                      <w:jc w:val="left"/>
                      <w:rPr>
                        <w:rFonts w:ascii="Calibri"/>
                        <w:sz w:val="22"/>
                      </w:rPr>
                    </w:pPr>
                    <w:r>
                      <w:rPr>
                        <w:rFonts w:ascii="Calibri"/>
                        <w:color w:val="FFFFFF"/>
                        <w:sz w:val="22"/>
                      </w:rPr>
                      <w:t>OPREMA KOMUNALNE INFRASTRUKTURE 1.660.000</w:t>
                    </w:r>
                  </w:p>
                </w:txbxContent>
              </v:textbox>
              <w10:wrap type="none"/>
            </v:shape>
            <v:shape style="position:absolute;left:692;top:893;width:4652;height:281" type="#_x0000_t202" filled="false" stroked="false">
              <v:textbox inset="0,0,0,0">
                <w:txbxContent>
                  <w:p>
                    <w:pPr>
                      <w:numPr>
                        <w:ilvl w:val="0"/>
                        <w:numId w:val="14"/>
                      </w:numPr>
                      <w:tabs>
                        <w:tab w:pos="243" w:val="left" w:leader="none"/>
                      </w:tabs>
                      <w:spacing w:line="281" w:lineRule="exact" w:before="0"/>
                      <w:ind w:left="242" w:right="0" w:hanging="243"/>
                      <w:jc w:val="left"/>
                      <w:rPr>
                        <w:rFonts w:ascii="Calibri"/>
                        <w:sz w:val="22"/>
                      </w:rPr>
                    </w:pPr>
                    <w:r>
                      <w:rPr>
                        <w:rFonts w:ascii="Calibri"/>
                        <w:sz w:val="22"/>
                      </w:rPr>
                      <w:t>Izgradnja komunalne infrastrukture</w:t>
                    </w:r>
                    <w:r>
                      <w:rPr>
                        <w:rFonts w:ascii="Calibri"/>
                        <w:spacing w:val="-14"/>
                        <w:sz w:val="22"/>
                      </w:rPr>
                      <w:t> </w:t>
                    </w:r>
                    <w:r>
                      <w:rPr>
                        <w:rFonts w:ascii="Calibri"/>
                        <w:sz w:val="22"/>
                      </w:rPr>
                      <w:t>1.660.000,00</w:t>
                    </w:r>
                  </w:p>
                </w:txbxContent>
              </v:textbox>
              <w10:wrap type="none"/>
            </v:shape>
          </v:group>
        </w:pict>
      </w:r>
      <w:r>
        <w:rPr>
          <w:sz w:val="20"/>
        </w:rPr>
      </w:r>
    </w:p>
    <w:p>
      <w:pPr>
        <w:spacing w:after="0"/>
        <w:rPr>
          <w:sz w:val="20"/>
        </w:rPr>
        <w:sectPr>
          <w:pgSz w:w="11910" w:h="16840"/>
          <w:pgMar w:header="0" w:footer="1003" w:top="1320" w:bottom="1200" w:left="0" w:right="0"/>
        </w:sectPr>
      </w:pPr>
    </w:p>
    <w:p>
      <w:pPr>
        <w:spacing w:line="259" w:lineRule="auto" w:before="73"/>
        <w:ind w:left="3420" w:right="3364" w:hanging="41"/>
        <w:jc w:val="left"/>
        <w:rPr>
          <w:b/>
          <w:sz w:val="22"/>
        </w:rPr>
      </w:pPr>
      <w:r>
        <w:rPr/>
        <w:pict>
          <v:shape style="position:absolute;margin-left:151.362595pt;margin-top:207.339981pt;width:125.15pt;height:76.850pt;mso-position-horizontal-relative:page;mso-position-vertical-relative:page;z-index:-253041664" coordorigin="3027,4147" coordsize="2503,1537" path="m3060,4147l3045,4220,3035,4293,3029,4367,3027,4442,3030,4516,3037,4590,3049,4665,3065,4739,3086,4811,3110,4880,3138,4948,3170,5013,3205,5076,3244,5137,3286,5195,3331,5250,3380,5303,3431,5353,3484,5399,3541,5443,3599,5483,3660,5520,3723,5554,3788,5584,3855,5610,3923,5632,3993,5651,4064,5665,4137,5676,4210,5682,4285,5684,4360,5681,4436,5674,4511,5662,4585,5646,4657,5625,4726,5601,4794,5573,4859,5541,4922,5506,4983,5467,5041,5425,5096,5379,5149,5331,5199,5280,5245,5226,5289,5170,5329,5112,5362,5058,4279,5058,4208,5054,4136,5041,4066,5021,4000,4993,3938,4958,3882,4917,3831,4870,3786,4818,3747,4762,3714,4702,3688,4638,3668,4572,3657,4503,3653,4433,3657,4362,3669,4290,3060,4147xm5520,4275l4899,4354,4904,4409,4903,4465,4898,4520,4887,4575,4867,4645,4839,4711,4804,4772,4763,4829,4716,4880,4664,4925,4608,4964,4548,4997,4484,5023,4418,5042,4349,5054,4279,5058,5362,5058,5366,5051,5400,4988,5430,4923,5456,4856,5478,4788,5497,4718,5511,4646,5522,4574,5528,4500,5530,4426,5527,4351,5520,4275xe" filled="true" fillcolor="#88271a" stroked="false">
            <v:path arrowok="t"/>
            <v:fill type="solid"/>
            <w10:wrap type="none"/>
          </v:shape>
        </w:pict>
      </w:r>
      <w:r>
        <w:rPr/>
        <w:pict>
          <v:group style="position:absolute;margin-left:139.149994pt;margin-top:61.317848pt;width:72pt;height:65.25pt;mso-position-horizontal-relative:page;mso-position-vertical-relative:paragraph;z-index:-253040640" coordorigin="2783,1226" coordsize="1440,1305">
            <v:shape style="position:absolute;left:2783;top:2098;width:663;height:433" coordorigin="2783,2098" coordsize="663,433" path="m2890,2098l2857,2168,2828,2240,2803,2313,2783,2388,3392,2531,3402,2493,3414,2456,3429,2421,3446,2386,2890,2098xe" filled="true" fillcolor="#8f7c5d" stroked="false">
              <v:path arrowok="t"/>
              <v:fill type="solid"/>
            </v:shape>
            <v:shape style="position:absolute;left:2912;top:1960;width:582;height:379" coordorigin="2912,1961" coordsize="582,379" path="m2964,1961l2950,1983,2937,2005,2924,2028,2912,2051,3468,2339,3474,2327,3480,2316,3487,2305,3493,2294,2964,1961xe" filled="true" fillcolor="#835546" stroked="false">
              <v:path arrowok="t"/>
              <v:fill type="solid"/>
            </v:shape>
            <v:shape style="position:absolute;left:2972;top:1916;width:540;height:363" coordorigin="2973,1916" coordsize="540,363" path="m2992,1916l2979,1936,2973,1946,3503,2279,3506,2274,3509,2269,3512,2264,2992,1916xe" filled="true" fillcolor="#807475" stroked="false">
              <v:path arrowok="t"/>
              <v:fill type="solid"/>
            </v:shape>
            <v:shape style="position:absolute;left:3029;top:1548;width:675;height:668" coordorigin="3030,1549" coordsize="675,668" path="m3339,1549l3280,1594,3223,1643,3170,1695,3120,1750,3073,1808,3030,1869,3550,2217,3583,2172,3620,2130,3660,2091,3704,2057,3339,1549xe" filled="true" fillcolor="#755151" stroked="false">
              <v:path arrowok="t"/>
              <v:fill type="solid"/>
            </v:shape>
            <v:shape style="position:absolute;left:3394;top:1436;width:418;height:575" coordorigin="3394,1436" coordsize="418,575" path="m3498,1436l3471,1452,3445,1469,3419,1486,3394,1504,3759,2011,3772,2003,3785,1994,3798,1986,3811,1978,3498,1436xe" filled="true" fillcolor="#de9085" stroked="false">
              <v:path arrowok="t"/>
              <v:fill type="solid"/>
            </v:shape>
            <v:shape style="position:absolute;left:3518;top:1389;width:345;height:576" coordorigin="3519,1390" coordsize="345,576" path="m3581,1390l3566,1398,3550,1407,3534,1415,3519,1424,3832,1965,3842,1959,3853,1954,3864,1948,3581,1390xe" filled="true" fillcolor="#b88886" stroked="false">
              <v:path arrowok="t"/>
              <v:fill type="solid"/>
            </v:shape>
            <v:shape style="position:absolute;left:3658;top:1226;width:565;height:693" coordorigin="3658,1226" coordsize="565,693" path="m4222,1226l4138,1229,4055,1238,3973,1251,3892,1271,3812,1295,3734,1325,3658,1361,3940,1919,4007,1890,4077,1869,4149,1856,4222,1852,4222,1226xe" filled="true" fillcolor="#bcb09e" stroked="false">
              <v:path arrowok="t"/>
              <v:fill type="solid"/>
            </v:shape>
            <w10:wrap type="none"/>
          </v:group>
        </w:pict>
      </w:r>
      <w:r>
        <w:rPr/>
        <w:pict>
          <v:rect style="position:absolute;margin-left:345.649994pt;margin-top:88.125549pt;width:5.4923pt;height:5.4923pt;mso-position-horizontal-relative:page;mso-position-vertical-relative:paragraph;z-index:-253039616" filled="true" fillcolor="#ba3e12" stroked="false">
            <v:fill type="solid"/>
            <w10:wrap type="none"/>
          </v:rect>
        </w:pict>
      </w:r>
      <w:r>
        <w:rPr/>
        <w:pict>
          <v:rect style="position:absolute;margin-left:345.649994pt;margin-top:101.175552pt;width:5.4923pt;height:5.4923pt;mso-position-horizontal-relative:page;mso-position-vertical-relative:paragraph;z-index:-253038592" filled="true" fillcolor="#88271a" stroked="false">
            <v:fill type="solid"/>
            <w10:wrap type="none"/>
          </v:rect>
        </w:pict>
      </w:r>
      <w:r>
        <w:rPr/>
        <w:pict>
          <v:rect style="position:absolute;margin-left:345.649994pt;margin-top:114.23555pt;width:5.4923pt;height:5.4923pt;mso-position-horizontal-relative:page;mso-position-vertical-relative:paragraph;z-index:-253037568" filled="true" fillcolor="#8f7c5d" stroked="false">
            <v:fill type="solid"/>
            <w10:wrap type="none"/>
          </v:rect>
        </w:pict>
      </w:r>
      <w:r>
        <w:rPr/>
        <w:pict>
          <v:rect style="position:absolute;margin-left:345.649994pt;margin-top:127.285545pt;width:5.4923pt;height:5.4923pt;mso-position-horizontal-relative:page;mso-position-vertical-relative:paragraph;z-index:-253036544" filled="true" fillcolor="#835546" stroked="false">
            <v:fill type="solid"/>
            <w10:wrap type="none"/>
          </v:rect>
        </w:pict>
      </w:r>
      <w:r>
        <w:rPr/>
        <w:pict>
          <v:rect style="position:absolute;margin-left:345.649994pt;margin-top:207.25769pt;width:5.4923pt;height:5.4923pt;mso-position-horizontal-relative:page;mso-position-vertical-relative:page;z-index:-253035520" filled="true" fillcolor="#807475" stroked="false">
            <v:fill type="solid"/>
            <w10:wrap type="none"/>
          </v:rect>
        </w:pict>
      </w:r>
      <w:r>
        <w:rPr/>
        <w:pict>
          <v:rect style="position:absolute;margin-left:345.649994pt;margin-top:220.307678pt;width:5.4923pt;height:5.4923pt;mso-position-horizontal-relative:page;mso-position-vertical-relative:page;z-index:-253034496" filled="true" fillcolor="#755151" stroked="false">
            <v:fill type="solid"/>
            <w10:wrap type="none"/>
          </v:rect>
        </w:pict>
      </w:r>
      <w:r>
        <w:rPr/>
        <w:pict>
          <v:rect style="position:absolute;margin-left:345.649994pt;margin-top:233.367676pt;width:5.4923pt;height:5.4923pt;mso-position-horizontal-relative:page;mso-position-vertical-relative:page;z-index:-253033472" filled="true" fillcolor="#de9085" stroked="false">
            <v:fill type="solid"/>
            <w10:wrap type="none"/>
          </v:rect>
        </w:pict>
      </w:r>
      <w:r>
        <w:rPr/>
        <w:pict>
          <v:rect style="position:absolute;margin-left:345.649994pt;margin-top:246.417679pt;width:5.4923pt;height:5.4923pt;mso-position-horizontal-relative:page;mso-position-vertical-relative:page;z-index:-253032448" filled="true" fillcolor="#b88886" stroked="false">
            <v:fill type="solid"/>
            <w10:wrap type="none"/>
          </v:rect>
        </w:pict>
      </w:r>
      <w:r>
        <w:rPr/>
        <w:pict>
          <v:rect style="position:absolute;margin-left:345.649994pt;margin-top:259.477692pt;width:5.4923pt;height:5.4923pt;mso-position-horizontal-relative:page;mso-position-vertical-relative:page;z-index:-253031424" filled="true" fillcolor="#bcb09e" stroked="false">
            <v:fill type="solid"/>
            <w10:wrap type="none"/>
          </v:rect>
        </w:pict>
      </w:r>
      <w:r>
        <w:rPr>
          <w:b/>
          <w:sz w:val="22"/>
        </w:rPr>
        <w:t>UPRAVNI ODJEL ZA DRUŠTVENE DJELATNOSTI </w:t>
      </w:r>
      <w:r>
        <w:rPr>
          <w:b/>
          <w:color w:val="C00000"/>
          <w:sz w:val="22"/>
        </w:rPr>
        <w:t>UKUPNI RASHODI U 2021. GODINI 53.358.253,00</w:t>
      </w:r>
    </w:p>
    <w:p>
      <w:pPr>
        <w:pStyle w:val="BodyText"/>
        <w:rPr>
          <w:b/>
          <w:sz w:val="20"/>
        </w:rPr>
      </w:pPr>
    </w:p>
    <w:p>
      <w:pPr>
        <w:pStyle w:val="BodyText"/>
        <w:spacing w:before="2"/>
        <w:rPr>
          <w:b/>
          <w:sz w:val="28"/>
        </w:rPr>
      </w:pPr>
      <w:r>
        <w:rPr/>
        <w:pict>
          <v:group style="position:absolute;margin-left:77.199997pt;margin-top:18.159296pt;width:440.9pt;height:167.9pt;mso-position-horizontal-relative:page;mso-position-vertical-relative:paragraph;z-index:-251577344;mso-wrap-distance-left:0;mso-wrap-distance-right:0" coordorigin="1544,363" coordsize="8818,3358">
            <v:shape style="position:absolute;left:4501;top:446;width:1242;height:1173" coordorigin="4501,446" coordsize="1242,1173" path="m4501,446l4501,1072,4579,1077,4654,1091,4726,1113,4793,1144,4857,1183,4915,1228,4967,1280,5014,1338,5053,1401,5084,1470,5107,1542,5122,1619,5743,1540,5731,1466,5715,1393,5695,1322,5671,1253,5644,1186,5612,1121,5577,1059,5539,998,5498,940,5453,885,5405,832,5355,783,5302,736,5246,692,5188,651,5127,614,5065,580,5000,550,4933,523,4865,500,4795,481,4723,466,4651,455,4577,449,4501,446xe" filled="true" fillcolor="#ba3e12" stroked="false">
              <v:path arrowok="t"/>
              <v:fill type="solid"/>
            </v:shape>
            <v:shape style="position:absolute;left:1549;top:368;width:8808;height:3348" type="#_x0000_t202" filled="false" stroked="true" strokeweight=".5pt" strokecolor="#888888">
              <v:textbox inset="0,0,0,0">
                <w:txbxContent>
                  <w:p>
                    <w:pPr>
                      <w:spacing w:line="240" w:lineRule="auto" w:before="0"/>
                      <w:rPr>
                        <w:b/>
                        <w:sz w:val="20"/>
                      </w:rPr>
                    </w:pPr>
                  </w:p>
                  <w:p>
                    <w:pPr>
                      <w:spacing w:line="240" w:lineRule="auto" w:before="1"/>
                      <w:rPr>
                        <w:b/>
                        <w:sz w:val="20"/>
                      </w:rPr>
                    </w:pPr>
                  </w:p>
                  <w:p>
                    <w:pPr>
                      <w:spacing w:before="0"/>
                      <w:ind w:left="5517" w:right="0" w:firstLine="0"/>
                      <w:jc w:val="left"/>
                      <w:rPr>
                        <w:rFonts w:ascii="Calibri" w:hAnsi="Calibri"/>
                        <w:sz w:val="20"/>
                      </w:rPr>
                    </w:pPr>
                    <w:r>
                      <w:rPr>
                        <w:rFonts w:ascii="Calibri" w:hAnsi="Calibri"/>
                        <w:sz w:val="20"/>
                      </w:rPr>
                      <w:t>Predškolski odgoj 12.266.900,00</w:t>
                    </w:r>
                  </w:p>
                  <w:p>
                    <w:pPr>
                      <w:spacing w:before="17"/>
                      <w:ind w:left="5517" w:right="0" w:firstLine="0"/>
                      <w:jc w:val="left"/>
                      <w:rPr>
                        <w:rFonts w:ascii="Calibri"/>
                        <w:sz w:val="20"/>
                      </w:rPr>
                    </w:pPr>
                    <w:r>
                      <w:rPr>
                        <w:rFonts w:ascii="Calibri"/>
                        <w:sz w:val="20"/>
                      </w:rPr>
                      <w:t>Obrazovanje</w:t>
                    </w:r>
                    <w:r>
                      <w:rPr>
                        <w:rFonts w:ascii="Calibri"/>
                        <w:spacing w:val="-12"/>
                        <w:sz w:val="20"/>
                      </w:rPr>
                      <w:t> </w:t>
                    </w:r>
                    <w:r>
                      <w:rPr>
                        <w:rFonts w:ascii="Calibri"/>
                        <w:sz w:val="20"/>
                      </w:rPr>
                      <w:t>29.708.013,00</w:t>
                    </w:r>
                  </w:p>
                  <w:p>
                    <w:pPr>
                      <w:spacing w:line="256" w:lineRule="auto" w:before="17"/>
                      <w:ind w:left="5517" w:right="138" w:firstLine="0"/>
                      <w:jc w:val="left"/>
                      <w:rPr>
                        <w:rFonts w:ascii="Calibri"/>
                        <w:sz w:val="20"/>
                      </w:rPr>
                    </w:pPr>
                    <w:r>
                      <w:rPr>
                        <w:rFonts w:ascii="Calibri"/>
                        <w:sz w:val="20"/>
                      </w:rPr>
                      <w:t>Razvoj sporta i rekreacije</w:t>
                    </w:r>
                    <w:r>
                      <w:rPr>
                        <w:rFonts w:ascii="Calibri"/>
                        <w:spacing w:val="-10"/>
                        <w:sz w:val="20"/>
                      </w:rPr>
                      <w:t> </w:t>
                    </w:r>
                    <w:r>
                      <w:rPr>
                        <w:rFonts w:ascii="Calibri"/>
                        <w:sz w:val="20"/>
                      </w:rPr>
                      <w:t>2.100.000,00 Promicanje kulture 709.000,00 Programi za djecu 240.000,00 Socijalna skrb</w:t>
                    </w:r>
                    <w:r>
                      <w:rPr>
                        <w:rFonts w:ascii="Calibri"/>
                        <w:spacing w:val="-3"/>
                        <w:sz w:val="20"/>
                      </w:rPr>
                      <w:t> </w:t>
                    </w:r>
                    <w:r>
                      <w:rPr>
                        <w:rFonts w:ascii="Calibri"/>
                        <w:sz w:val="20"/>
                      </w:rPr>
                      <w:t>3.037.500,00</w:t>
                    </w:r>
                  </w:p>
                  <w:p>
                    <w:pPr>
                      <w:spacing w:line="244" w:lineRule="exact" w:before="0"/>
                      <w:ind w:left="5517" w:right="0" w:firstLine="0"/>
                      <w:jc w:val="left"/>
                      <w:rPr>
                        <w:rFonts w:ascii="Calibri"/>
                        <w:sz w:val="20"/>
                      </w:rPr>
                    </w:pPr>
                    <w:r>
                      <w:rPr>
                        <w:rFonts w:ascii="Calibri"/>
                        <w:sz w:val="20"/>
                      </w:rPr>
                      <w:t>Zdravstvo 839.000,00</w:t>
                    </w:r>
                  </w:p>
                  <w:p>
                    <w:pPr>
                      <w:spacing w:line="256" w:lineRule="auto" w:before="17"/>
                      <w:ind w:left="5517" w:right="458" w:firstLine="0"/>
                      <w:jc w:val="left"/>
                      <w:rPr>
                        <w:rFonts w:ascii="Calibri" w:hAnsi="Calibri"/>
                        <w:sz w:val="20"/>
                      </w:rPr>
                    </w:pPr>
                    <w:r>
                      <w:rPr>
                        <w:rFonts w:ascii="Calibri" w:hAnsi="Calibri"/>
                        <w:sz w:val="20"/>
                      </w:rPr>
                      <w:t>Razvoj civilnog društva 485.000,00 Ustanove u kulturi 3.972.840,00</w:t>
                    </w:r>
                  </w:p>
                </w:txbxContent>
              </v:textbox>
              <v:stroke dashstyle="solid"/>
              <w10:wrap type="none"/>
            </v:shape>
            <w10:wrap type="topAndBottom"/>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9"/>
        </w:rPr>
      </w:pPr>
      <w:r>
        <w:rPr/>
        <w:pict>
          <v:group style="position:absolute;margin-left:76.650002pt;margin-top:18.644882pt;width:440.2pt;height:79.150pt;mso-position-horizontal-relative:page;mso-position-vertical-relative:paragraph;z-index:-251574272;mso-wrap-distance-left:0;mso-wrap-distance-right:0" coordorigin="1533,373" coordsize="8804,1583">
            <v:rect style="position:absolute;left:1543;top:754;width:8784;height:1191" filled="false" stroked="true" strokeweight="1pt" strokecolor="#d24717">
              <v:stroke dashstyle="solid"/>
            </v:rect>
            <v:shape style="position:absolute;left:1982;top:382;width:6149;height:744" coordorigin="1982,383" coordsize="6149,744" path="m8007,383l2106,383,2058,393,2019,419,1992,458,1982,507,1982,1003,1992,1051,2019,1090,2058,1117,2106,1127,8007,1127,8055,1117,8095,1090,8121,1051,8131,1003,8131,507,8121,458,8095,419,8055,393,8007,383xe" filled="true" fillcolor="#9b2c1f" stroked="false">
              <v:path arrowok="t"/>
              <v:fill type="solid"/>
            </v:shape>
            <v:shape style="position:absolute;left:1982;top:382;width:6149;height:744" coordorigin="1982,383" coordsize="6149,744" path="m1982,507l1992,458,2019,419,2058,393,2106,383,8007,383,8055,393,8095,419,8121,458,8131,507,8131,1003,8121,1051,8095,1090,8055,1117,8007,1127,2106,1127,2058,1117,2019,1090,1992,1051,1982,1003,1982,507xe" filled="false" stroked="true" strokeweight="1pt" strokecolor="#ffffff">
              <v:path arrowok="t"/>
              <v:stroke dashstyle="solid"/>
            </v:shape>
            <v:shape style="position:absolute;left:2251;top:651;width:3242;height:221" type="#_x0000_t202" filled="false" stroked="false">
              <v:textbox inset="0,0,0,0">
                <w:txbxContent>
                  <w:p>
                    <w:pPr>
                      <w:spacing w:line="221" w:lineRule="exact" w:before="0"/>
                      <w:ind w:left="0" w:right="0" w:firstLine="0"/>
                      <w:jc w:val="left"/>
                      <w:rPr>
                        <w:rFonts w:ascii="Calibri" w:hAnsi="Calibri"/>
                        <w:sz w:val="22"/>
                      </w:rPr>
                    </w:pPr>
                    <w:r>
                      <w:rPr>
                        <w:rFonts w:ascii="Calibri" w:hAnsi="Calibri"/>
                        <w:color w:val="FFFFFF"/>
                        <w:sz w:val="22"/>
                      </w:rPr>
                      <w:t>PREDŠKOLSKI ODGOJ 12.266.900,00</w:t>
                    </w:r>
                  </w:p>
                </w:txbxContent>
              </v:textbox>
              <w10:wrap type="none"/>
            </v:shape>
            <v:shape style="position:absolute;left:2225;top:1297;width:6253;height:504" type="#_x0000_t202" filled="false" stroked="false">
              <v:textbox inset="0,0,0,0">
                <w:txbxContent>
                  <w:p>
                    <w:pPr>
                      <w:numPr>
                        <w:ilvl w:val="0"/>
                        <w:numId w:val="15"/>
                      </w:numPr>
                      <w:tabs>
                        <w:tab w:pos="161" w:val="left" w:leader="none"/>
                      </w:tabs>
                      <w:spacing w:line="225" w:lineRule="exact" w:before="0"/>
                      <w:ind w:left="160" w:right="0" w:hanging="161"/>
                      <w:jc w:val="left"/>
                      <w:rPr>
                        <w:rFonts w:ascii="Calibri" w:hAnsi="Calibri"/>
                        <w:sz w:val="22"/>
                      </w:rPr>
                    </w:pPr>
                    <w:r>
                      <w:rPr>
                        <w:rFonts w:ascii="Calibri" w:hAnsi="Calibri"/>
                        <w:sz w:val="22"/>
                      </w:rPr>
                      <w:t>Sufinanciranje predškolske djelatnosti Dječji vrtić Glorija</w:t>
                    </w:r>
                    <w:r>
                      <w:rPr>
                        <w:rFonts w:ascii="Calibri" w:hAnsi="Calibri"/>
                        <w:spacing w:val="-28"/>
                        <w:sz w:val="22"/>
                      </w:rPr>
                      <w:t> </w:t>
                    </w:r>
                    <w:r>
                      <w:rPr>
                        <w:rFonts w:ascii="Calibri" w:hAnsi="Calibri"/>
                        <w:sz w:val="22"/>
                      </w:rPr>
                      <w:t>520.000,00</w:t>
                    </w:r>
                  </w:p>
                  <w:p>
                    <w:pPr>
                      <w:numPr>
                        <w:ilvl w:val="0"/>
                        <w:numId w:val="15"/>
                      </w:numPr>
                      <w:tabs>
                        <w:tab w:pos="161" w:val="left" w:leader="none"/>
                      </w:tabs>
                      <w:spacing w:line="265" w:lineRule="exact" w:before="14"/>
                      <w:ind w:left="160" w:right="0" w:hanging="161"/>
                      <w:jc w:val="left"/>
                      <w:rPr>
                        <w:rFonts w:ascii="Calibri" w:hAnsi="Calibri"/>
                        <w:sz w:val="22"/>
                      </w:rPr>
                    </w:pPr>
                    <w:r>
                      <w:rPr>
                        <w:rFonts w:ascii="Calibri" w:hAnsi="Calibri"/>
                        <w:sz w:val="22"/>
                      </w:rPr>
                      <w:t>Dječji vrtić Pjerina Verbanac Labin</w:t>
                    </w:r>
                    <w:r>
                      <w:rPr>
                        <w:rFonts w:ascii="Calibri" w:hAnsi="Calibri"/>
                        <w:spacing w:val="-16"/>
                        <w:sz w:val="22"/>
                      </w:rPr>
                      <w:t> </w:t>
                    </w:r>
                    <w:r>
                      <w:rPr>
                        <w:rFonts w:ascii="Calibri" w:hAnsi="Calibri"/>
                        <w:sz w:val="22"/>
                      </w:rPr>
                      <w:t>11.746.900,00</w:t>
                    </w:r>
                  </w:p>
                </w:txbxContent>
              </v:textbox>
              <w10:wrap type="none"/>
            </v:shape>
            <w10:wrap type="topAndBottom"/>
          </v:group>
        </w:pict>
      </w:r>
    </w:p>
    <w:p>
      <w:pPr>
        <w:pStyle w:val="BodyText"/>
        <w:spacing w:before="6"/>
        <w:rPr>
          <w:b/>
          <w:sz w:val="7"/>
        </w:rPr>
      </w:pPr>
    </w:p>
    <w:p>
      <w:pPr>
        <w:pStyle w:val="BodyText"/>
        <w:ind w:left="1533"/>
        <w:rPr>
          <w:sz w:val="20"/>
        </w:rPr>
      </w:pPr>
      <w:r>
        <w:rPr>
          <w:sz w:val="20"/>
        </w:rPr>
        <w:pict>
          <v:group style="width:440.2pt;height:150.6pt;mso-position-horizontal-relative:char;mso-position-vertical-relative:line" coordorigin="0,0" coordsize="8804,3012">
            <v:rect style="position:absolute;left:10;top:382;width:8784;height:2620" filled="false" stroked="true" strokeweight="1pt" strokecolor="#d24717">
              <v:stroke dashstyle="solid"/>
            </v:rect>
            <v:shape style="position:absolute;left:449;top:10;width:6149;height:744" coordorigin="449,10" coordsize="6149,744" path="m6474,10l573,10,525,20,486,46,459,86,449,134,449,630,459,678,486,718,525,744,573,754,6474,754,6522,744,6562,718,6588,678,6598,630,6598,134,6588,86,6562,46,6522,20,6474,10xe" filled="true" fillcolor="#9b2c1f" stroked="false">
              <v:path arrowok="t"/>
              <v:fill type="solid"/>
            </v:shape>
            <v:shape style="position:absolute;left:449;top:10;width:6149;height:744" coordorigin="449,10" coordsize="6149,744" path="m449,134l459,86,486,46,525,20,573,10,6474,10,6522,20,6562,46,6588,86,6598,134,6598,630,6588,678,6562,718,6522,744,6474,754,573,754,525,744,486,718,459,678,449,630,449,134xe" filled="false" stroked="true" strokeweight="1pt" strokecolor="#ffffff">
              <v:path arrowok="t"/>
              <v:stroke dashstyle="solid"/>
            </v:shape>
            <v:shape style="position:absolute;left:718;top:279;width:2739;height:221" type="#_x0000_t202" filled="false" stroked="false">
              <v:textbox inset="0,0,0,0">
                <w:txbxContent>
                  <w:p>
                    <w:pPr>
                      <w:spacing w:line="221" w:lineRule="exact" w:before="0"/>
                      <w:ind w:left="0" w:right="0" w:firstLine="0"/>
                      <w:jc w:val="left"/>
                      <w:rPr>
                        <w:rFonts w:ascii="Calibri"/>
                        <w:sz w:val="22"/>
                      </w:rPr>
                    </w:pPr>
                    <w:r>
                      <w:rPr>
                        <w:rFonts w:ascii="Calibri"/>
                        <w:color w:val="FFFFFF"/>
                        <w:sz w:val="22"/>
                      </w:rPr>
                      <w:t>OBRAZOVANJE 29.708.013,00</w:t>
                    </w:r>
                  </w:p>
                </w:txbxContent>
              </v:textbox>
              <w10:wrap type="none"/>
            </v:shape>
            <v:shape style="position:absolute;left:692;top:924;width:5588;height:1914" type="#_x0000_t202" filled="false" stroked="false">
              <v:textbox inset="0,0,0,0">
                <w:txbxContent>
                  <w:p>
                    <w:pPr>
                      <w:numPr>
                        <w:ilvl w:val="0"/>
                        <w:numId w:val="16"/>
                      </w:numPr>
                      <w:tabs>
                        <w:tab w:pos="161" w:val="left" w:leader="none"/>
                      </w:tabs>
                      <w:spacing w:line="225" w:lineRule="exact" w:before="0"/>
                      <w:ind w:left="160" w:right="0" w:hanging="161"/>
                      <w:jc w:val="left"/>
                      <w:rPr>
                        <w:rFonts w:ascii="Calibri" w:hAnsi="Calibri"/>
                        <w:sz w:val="22"/>
                      </w:rPr>
                    </w:pPr>
                    <w:r>
                      <w:rPr>
                        <w:rFonts w:ascii="Calibri" w:hAnsi="Calibri"/>
                        <w:sz w:val="22"/>
                      </w:rPr>
                      <w:t>Stipendije učenika i studenata</w:t>
                    </w:r>
                    <w:r>
                      <w:rPr>
                        <w:rFonts w:ascii="Calibri" w:hAnsi="Calibri"/>
                        <w:spacing w:val="43"/>
                        <w:sz w:val="22"/>
                      </w:rPr>
                      <w:t> </w:t>
                    </w:r>
                    <w:r>
                      <w:rPr>
                        <w:rFonts w:ascii="Calibri" w:hAnsi="Calibri"/>
                        <w:sz w:val="22"/>
                      </w:rPr>
                      <w:t>925.000,00</w:t>
                    </w:r>
                  </w:p>
                  <w:p>
                    <w:pPr>
                      <w:numPr>
                        <w:ilvl w:val="0"/>
                        <w:numId w:val="16"/>
                      </w:numPr>
                      <w:tabs>
                        <w:tab w:pos="161" w:val="left" w:leader="none"/>
                      </w:tabs>
                      <w:spacing w:before="15"/>
                      <w:ind w:left="160" w:right="0" w:hanging="161"/>
                      <w:jc w:val="left"/>
                      <w:rPr>
                        <w:rFonts w:ascii="Calibri" w:hAnsi="Calibri"/>
                        <w:sz w:val="22"/>
                      </w:rPr>
                    </w:pPr>
                    <w:r>
                      <w:rPr>
                        <w:rFonts w:ascii="Calibri" w:hAnsi="Calibri"/>
                        <w:sz w:val="22"/>
                      </w:rPr>
                      <w:t>Pomoć u školovanju</w:t>
                    </w:r>
                    <w:r>
                      <w:rPr>
                        <w:rFonts w:ascii="Calibri" w:hAnsi="Calibri"/>
                        <w:spacing w:val="35"/>
                        <w:sz w:val="22"/>
                      </w:rPr>
                      <w:t> </w:t>
                    </w:r>
                    <w:r>
                      <w:rPr>
                        <w:rFonts w:ascii="Calibri" w:hAnsi="Calibri"/>
                        <w:sz w:val="22"/>
                      </w:rPr>
                      <w:t>75.000,00</w:t>
                    </w:r>
                  </w:p>
                  <w:p>
                    <w:pPr>
                      <w:numPr>
                        <w:ilvl w:val="0"/>
                        <w:numId w:val="16"/>
                      </w:numPr>
                      <w:tabs>
                        <w:tab w:pos="161" w:val="left" w:leader="none"/>
                      </w:tabs>
                      <w:spacing w:before="12"/>
                      <w:ind w:left="160" w:right="0" w:hanging="161"/>
                      <w:jc w:val="left"/>
                      <w:rPr>
                        <w:rFonts w:ascii="Calibri"/>
                        <w:sz w:val="22"/>
                      </w:rPr>
                    </w:pPr>
                    <w:r>
                      <w:rPr>
                        <w:rFonts w:ascii="Calibri"/>
                        <w:sz w:val="22"/>
                      </w:rPr>
                      <w:t>Opremanje kuhinja u obrazovnim ustanovama</w:t>
                    </w:r>
                    <w:r>
                      <w:rPr>
                        <w:rFonts w:ascii="Calibri"/>
                        <w:spacing w:val="32"/>
                        <w:sz w:val="22"/>
                      </w:rPr>
                      <w:t> </w:t>
                    </w:r>
                    <w:r>
                      <w:rPr>
                        <w:rFonts w:ascii="Calibri"/>
                        <w:sz w:val="22"/>
                      </w:rPr>
                      <w:t>1.100.000,00</w:t>
                    </w:r>
                  </w:p>
                  <w:p>
                    <w:pPr>
                      <w:numPr>
                        <w:ilvl w:val="0"/>
                        <w:numId w:val="16"/>
                      </w:numPr>
                      <w:tabs>
                        <w:tab w:pos="161" w:val="left" w:leader="none"/>
                      </w:tabs>
                      <w:spacing w:before="15"/>
                      <w:ind w:left="160" w:right="0" w:hanging="161"/>
                      <w:jc w:val="left"/>
                      <w:rPr>
                        <w:rFonts w:ascii="Calibri" w:hAnsi="Calibri"/>
                        <w:sz w:val="22"/>
                      </w:rPr>
                    </w:pPr>
                    <w:r>
                      <w:rPr>
                        <w:rFonts w:ascii="Calibri" w:hAnsi="Calibri"/>
                        <w:sz w:val="22"/>
                      </w:rPr>
                      <w:t>Osnovna škola Matije Vlačića</w:t>
                    </w:r>
                    <w:r>
                      <w:rPr>
                        <w:rFonts w:ascii="Calibri" w:hAnsi="Calibri"/>
                        <w:spacing w:val="-15"/>
                        <w:sz w:val="22"/>
                      </w:rPr>
                      <w:t> </w:t>
                    </w:r>
                    <w:r>
                      <w:rPr>
                        <w:rFonts w:ascii="Calibri" w:hAnsi="Calibri"/>
                        <w:sz w:val="22"/>
                      </w:rPr>
                      <w:t>8.216.500,00</w:t>
                    </w:r>
                  </w:p>
                  <w:p>
                    <w:pPr>
                      <w:numPr>
                        <w:ilvl w:val="0"/>
                        <w:numId w:val="16"/>
                      </w:numPr>
                      <w:tabs>
                        <w:tab w:pos="161" w:val="left" w:leader="none"/>
                      </w:tabs>
                      <w:spacing w:before="12"/>
                      <w:ind w:left="160" w:right="0" w:hanging="161"/>
                      <w:jc w:val="left"/>
                      <w:rPr>
                        <w:rFonts w:ascii="Calibri" w:hAnsi="Calibri"/>
                        <w:sz w:val="22"/>
                      </w:rPr>
                    </w:pPr>
                    <w:r>
                      <w:rPr>
                        <w:rFonts w:ascii="Calibri" w:hAnsi="Calibri"/>
                        <w:sz w:val="22"/>
                      </w:rPr>
                      <w:t>Osnovna škola Ivo Lola Ribar Labin</w:t>
                    </w:r>
                    <w:r>
                      <w:rPr>
                        <w:rFonts w:ascii="Calibri" w:hAnsi="Calibri"/>
                        <w:spacing w:val="31"/>
                        <w:sz w:val="22"/>
                      </w:rPr>
                      <w:t> </w:t>
                    </w:r>
                    <w:r>
                      <w:rPr>
                        <w:rFonts w:ascii="Calibri" w:hAnsi="Calibri"/>
                        <w:sz w:val="22"/>
                      </w:rPr>
                      <w:t>11.190.220,00</w:t>
                    </w:r>
                  </w:p>
                  <w:p>
                    <w:pPr>
                      <w:numPr>
                        <w:ilvl w:val="0"/>
                        <w:numId w:val="16"/>
                      </w:numPr>
                      <w:tabs>
                        <w:tab w:pos="161" w:val="left" w:leader="none"/>
                      </w:tabs>
                      <w:spacing w:before="15"/>
                      <w:ind w:left="160" w:right="0" w:hanging="161"/>
                      <w:jc w:val="left"/>
                      <w:rPr>
                        <w:rFonts w:ascii="Calibri" w:hAnsi="Calibri"/>
                        <w:sz w:val="22"/>
                      </w:rPr>
                    </w:pPr>
                    <w:r>
                      <w:rPr>
                        <w:rFonts w:ascii="Calibri" w:hAnsi="Calibri"/>
                        <w:sz w:val="22"/>
                      </w:rPr>
                      <w:t>Centar Liče Faraguna Labin</w:t>
                    </w:r>
                    <w:r>
                      <w:rPr>
                        <w:rFonts w:ascii="Calibri" w:hAnsi="Calibri"/>
                        <w:spacing w:val="42"/>
                        <w:sz w:val="22"/>
                      </w:rPr>
                      <w:t> </w:t>
                    </w:r>
                    <w:r>
                      <w:rPr>
                        <w:rFonts w:ascii="Calibri" w:hAnsi="Calibri"/>
                        <w:sz w:val="22"/>
                      </w:rPr>
                      <w:t>2.905.293,00</w:t>
                    </w:r>
                  </w:p>
                  <w:p>
                    <w:pPr>
                      <w:numPr>
                        <w:ilvl w:val="0"/>
                        <w:numId w:val="16"/>
                      </w:numPr>
                      <w:tabs>
                        <w:tab w:pos="161" w:val="left" w:leader="none"/>
                      </w:tabs>
                      <w:spacing w:line="265" w:lineRule="exact" w:before="12"/>
                      <w:ind w:left="160" w:right="0" w:hanging="161"/>
                      <w:jc w:val="left"/>
                      <w:rPr>
                        <w:rFonts w:ascii="Calibri" w:hAnsi="Calibri"/>
                        <w:sz w:val="22"/>
                      </w:rPr>
                    </w:pPr>
                    <w:r>
                      <w:rPr>
                        <w:rFonts w:ascii="Calibri" w:hAnsi="Calibri"/>
                        <w:sz w:val="22"/>
                      </w:rPr>
                      <w:t>Umjetnička škola Matke Brajša Rašana Labin</w:t>
                    </w:r>
                    <w:r>
                      <w:rPr>
                        <w:rFonts w:ascii="Calibri" w:hAnsi="Calibri"/>
                        <w:spacing w:val="33"/>
                        <w:sz w:val="22"/>
                      </w:rPr>
                      <w:t> </w:t>
                    </w:r>
                    <w:r>
                      <w:rPr>
                        <w:rFonts w:ascii="Calibri" w:hAnsi="Calibri"/>
                        <w:sz w:val="22"/>
                      </w:rPr>
                      <w:t>5.296.000,00</w:t>
                    </w:r>
                  </w:p>
                </w:txbxContent>
              </v:textbox>
              <w10:wrap type="none"/>
            </v:shape>
          </v:group>
        </w:pict>
      </w:r>
      <w:r>
        <w:rPr>
          <w:sz w:val="20"/>
        </w:rPr>
      </w:r>
    </w:p>
    <w:p>
      <w:pPr>
        <w:pStyle w:val="BodyText"/>
        <w:spacing w:before="6"/>
        <w:rPr>
          <w:b/>
          <w:sz w:val="11"/>
        </w:rPr>
      </w:pPr>
      <w:r>
        <w:rPr/>
        <w:pict>
          <v:group style="position:absolute;margin-left:76.650002pt;margin-top:8.605342pt;width:440.2pt;height:65.2pt;mso-position-horizontal-relative:page;mso-position-vertical-relative:paragraph;z-index:-251568128;mso-wrap-distance-left:0;mso-wrap-distance-right:0" coordorigin="1533,172" coordsize="8804,1304">
            <v:rect style="position:absolute;left:1543;top:573;width:8784;height:893" filled="false" stroked="true" strokeweight="1pt" strokecolor="#d24717">
              <v:stroke dashstyle="solid"/>
            </v:rect>
            <v:shape style="position:absolute;left:1982;top:182;width:6143;height:779" coordorigin="1982,182" coordsize="6143,779" path="m7995,182l2112,182,2061,192,2020,220,1992,261,1982,312,1982,831,1992,881,2020,922,2061,950,2112,960,7995,960,8046,950,8087,922,8115,881,8125,831,8125,312,8115,261,8087,220,8046,192,7995,182xe" filled="true" fillcolor="#9b2c1f" stroked="false">
              <v:path arrowok="t"/>
              <v:fill type="solid"/>
            </v:shape>
            <v:shape style="position:absolute;left:1982;top:182;width:6143;height:779" coordorigin="1982,182" coordsize="6143,779" path="m1982,312l1992,261,2020,220,2061,192,2112,182,7995,182,8046,192,8087,220,8115,261,8125,312,8125,831,8115,881,8087,922,8046,950,7995,960,2112,960,2061,950,2020,922,1992,881,1982,831,1982,312xe" filled="false" stroked="true" strokeweight="1pt" strokecolor="#ffffff">
              <v:path arrowok="t"/>
              <v:stroke dashstyle="solid"/>
            </v:shape>
            <v:shape style="position:absolute;left:2253;top:468;width:3948;height:221" type="#_x0000_t202" filled="false" stroked="false">
              <v:textbox inset="0,0,0,0">
                <w:txbxContent>
                  <w:p>
                    <w:pPr>
                      <w:spacing w:line="221" w:lineRule="exact" w:before="0"/>
                      <w:ind w:left="0" w:right="0" w:firstLine="0"/>
                      <w:jc w:val="left"/>
                      <w:rPr>
                        <w:rFonts w:ascii="Calibri"/>
                        <w:sz w:val="22"/>
                      </w:rPr>
                    </w:pPr>
                    <w:r>
                      <w:rPr>
                        <w:rFonts w:ascii="Calibri"/>
                        <w:color w:val="FFFFFF"/>
                        <w:sz w:val="22"/>
                      </w:rPr>
                      <w:t>RAZVOJ SPORTA I REKREACIJE 2.100.000,00</w:t>
                    </w:r>
                  </w:p>
                </w:txbxContent>
              </v:textbox>
              <w10:wrap type="none"/>
            </v:shape>
            <v:shape style="position:absolute;left:2225;top:1116;width:5658;height:221" type="#_x0000_t202" filled="false" stroked="false">
              <v:textbox inset="0,0,0,0">
                <w:txbxContent>
                  <w:p>
                    <w:pPr>
                      <w:numPr>
                        <w:ilvl w:val="0"/>
                        <w:numId w:val="17"/>
                      </w:numPr>
                      <w:tabs>
                        <w:tab w:pos="161" w:val="left" w:leader="none"/>
                      </w:tabs>
                      <w:spacing w:line="221" w:lineRule="exact" w:before="0"/>
                      <w:ind w:left="160" w:right="0" w:hanging="161"/>
                      <w:jc w:val="left"/>
                      <w:rPr>
                        <w:rFonts w:ascii="Calibri"/>
                        <w:sz w:val="22"/>
                      </w:rPr>
                    </w:pPr>
                    <w:r>
                      <w:rPr>
                        <w:rFonts w:ascii="Calibri"/>
                        <w:sz w:val="22"/>
                      </w:rPr>
                      <w:t>Sufinanciranje sportske zajednice Grada Labina</w:t>
                    </w:r>
                    <w:r>
                      <w:rPr>
                        <w:rFonts w:ascii="Calibri"/>
                        <w:spacing w:val="32"/>
                        <w:sz w:val="22"/>
                      </w:rPr>
                      <w:t> </w:t>
                    </w:r>
                    <w:r>
                      <w:rPr>
                        <w:rFonts w:ascii="Calibri"/>
                        <w:sz w:val="22"/>
                      </w:rPr>
                      <w:t>2.100.000,00</w:t>
                    </w:r>
                  </w:p>
                </w:txbxContent>
              </v:textbox>
              <w10:wrap type="none"/>
            </v:shape>
            <w10:wrap type="topAndBottom"/>
          </v:group>
        </w:pict>
      </w:r>
    </w:p>
    <w:p>
      <w:pPr>
        <w:spacing w:after="0"/>
        <w:rPr>
          <w:sz w:val="11"/>
        </w:rPr>
        <w:sectPr>
          <w:pgSz w:w="11910" w:h="16840"/>
          <w:pgMar w:header="0" w:footer="1003" w:top="1320" w:bottom="1200" w:left="0" w:right="0"/>
        </w:sectPr>
      </w:pPr>
    </w:p>
    <w:p>
      <w:pPr>
        <w:pStyle w:val="BodyText"/>
        <w:ind w:left="1407"/>
        <w:rPr>
          <w:sz w:val="20"/>
        </w:rPr>
      </w:pPr>
      <w:r>
        <w:rPr>
          <w:sz w:val="20"/>
        </w:rPr>
        <w:pict>
          <v:group style="width:440.2pt;height:134.8pt;mso-position-horizontal-relative:char;mso-position-vertical-relative:line" coordorigin="0,0" coordsize="8804,2696">
            <v:rect style="position:absolute;left:10;top:498;width:8784;height:2188" filled="false" stroked="true" strokeweight="1pt" strokecolor="#d24717">
              <v:stroke dashstyle="solid"/>
            </v:rect>
            <v:shape style="position:absolute;left:449;top:10;width:6149;height:977" coordorigin="449,10" coordsize="6149,977" path="m6435,10l612,10,549,23,497,58,462,109,449,173,449,824,462,887,497,939,549,973,612,986,6435,986,6499,973,6550,939,6585,887,6598,824,6598,173,6585,109,6550,58,6499,23,6435,10xe" filled="true" fillcolor="#bb3825" stroked="false">
              <v:path arrowok="t"/>
              <v:fill type="solid"/>
            </v:shape>
            <v:shape style="position:absolute;left:449;top:10;width:6149;height:977" coordorigin="449,10" coordsize="6149,977" path="m449,173l462,109,497,58,549,23,612,10,6435,10,6499,23,6550,58,6585,109,6598,173,6598,824,6585,887,6550,939,6499,973,6435,986,612,986,549,973,497,939,462,887,449,824,449,173xe" filled="false" stroked="true" strokeweight="1pt" strokecolor="#ffffff">
              <v:path arrowok="t"/>
              <v:stroke dashstyle="solid"/>
            </v:shape>
            <v:shape style="position:absolute;left:729;top:394;width:3138;height:221" type="#_x0000_t202" filled="false" stroked="false">
              <v:textbox inset="0,0,0,0">
                <w:txbxContent>
                  <w:p>
                    <w:pPr>
                      <w:spacing w:line="221" w:lineRule="exact" w:before="0"/>
                      <w:ind w:left="0" w:right="0" w:firstLine="0"/>
                      <w:jc w:val="left"/>
                      <w:rPr>
                        <w:rFonts w:ascii="Calibri"/>
                        <w:sz w:val="22"/>
                      </w:rPr>
                    </w:pPr>
                    <w:r>
                      <w:rPr>
                        <w:rFonts w:ascii="Calibri"/>
                        <w:color w:val="FFFFFF"/>
                        <w:sz w:val="22"/>
                      </w:rPr>
                      <w:t>PROMICANJE KULTURE 709.000,00</w:t>
                    </w:r>
                  </w:p>
                </w:txbxContent>
              </v:textbox>
              <w10:wrap type="none"/>
            </v:shape>
            <v:shape style="position:absolute;left:692;top:1204;width:6760;height:1350" type="#_x0000_t202" filled="false" stroked="false">
              <v:textbox inset="0,0,0,0">
                <w:txbxContent>
                  <w:p>
                    <w:pPr>
                      <w:numPr>
                        <w:ilvl w:val="0"/>
                        <w:numId w:val="18"/>
                      </w:numPr>
                      <w:tabs>
                        <w:tab w:pos="161" w:val="left" w:leader="none"/>
                      </w:tabs>
                      <w:spacing w:line="225" w:lineRule="exact" w:before="0"/>
                      <w:ind w:left="160" w:right="0" w:hanging="161"/>
                      <w:jc w:val="left"/>
                      <w:rPr>
                        <w:rFonts w:ascii="Calibri"/>
                        <w:sz w:val="22"/>
                      </w:rPr>
                    </w:pPr>
                    <w:r>
                      <w:rPr>
                        <w:rFonts w:ascii="Calibri"/>
                        <w:sz w:val="22"/>
                      </w:rPr>
                      <w:t>Kulturne manifestacije Grada Labina</w:t>
                    </w:r>
                    <w:r>
                      <w:rPr>
                        <w:rFonts w:ascii="Calibri"/>
                        <w:spacing w:val="-10"/>
                        <w:sz w:val="22"/>
                      </w:rPr>
                      <w:t> </w:t>
                    </w:r>
                    <w:r>
                      <w:rPr>
                        <w:rFonts w:ascii="Calibri"/>
                        <w:sz w:val="22"/>
                      </w:rPr>
                      <w:t>284.000,00</w:t>
                    </w:r>
                  </w:p>
                  <w:p>
                    <w:pPr>
                      <w:numPr>
                        <w:ilvl w:val="0"/>
                        <w:numId w:val="18"/>
                      </w:numPr>
                      <w:tabs>
                        <w:tab w:pos="161" w:val="left" w:leader="none"/>
                      </w:tabs>
                      <w:spacing w:before="14"/>
                      <w:ind w:left="160" w:right="0" w:hanging="161"/>
                      <w:jc w:val="left"/>
                      <w:rPr>
                        <w:rFonts w:ascii="Calibri"/>
                        <w:sz w:val="22"/>
                      </w:rPr>
                    </w:pPr>
                    <w:r>
                      <w:rPr>
                        <w:rFonts w:ascii="Calibri"/>
                        <w:sz w:val="22"/>
                      </w:rPr>
                      <w:t>Labin Art Republika</w:t>
                    </w:r>
                    <w:r>
                      <w:rPr>
                        <w:rFonts w:ascii="Calibri"/>
                        <w:spacing w:val="44"/>
                        <w:sz w:val="22"/>
                      </w:rPr>
                      <w:t> </w:t>
                    </w:r>
                    <w:r>
                      <w:rPr>
                        <w:rFonts w:ascii="Calibri"/>
                        <w:sz w:val="22"/>
                      </w:rPr>
                      <w:t>150.000,00</w:t>
                    </w:r>
                  </w:p>
                  <w:p>
                    <w:pPr>
                      <w:numPr>
                        <w:ilvl w:val="0"/>
                        <w:numId w:val="18"/>
                      </w:numPr>
                      <w:tabs>
                        <w:tab w:pos="161" w:val="left" w:leader="none"/>
                      </w:tabs>
                      <w:spacing w:before="13"/>
                      <w:ind w:left="160" w:right="0" w:hanging="161"/>
                      <w:jc w:val="left"/>
                      <w:rPr>
                        <w:rFonts w:ascii="Calibri"/>
                        <w:sz w:val="22"/>
                      </w:rPr>
                    </w:pPr>
                    <w:r>
                      <w:rPr>
                        <w:rFonts w:ascii="Calibri"/>
                        <w:sz w:val="22"/>
                      </w:rPr>
                      <w:t>Sufinanciranje projekata kulture</w:t>
                    </w:r>
                    <w:r>
                      <w:rPr>
                        <w:rFonts w:ascii="Calibri"/>
                        <w:spacing w:val="-10"/>
                        <w:sz w:val="22"/>
                      </w:rPr>
                      <w:t> </w:t>
                    </w:r>
                    <w:r>
                      <w:rPr>
                        <w:rFonts w:ascii="Calibri"/>
                        <w:sz w:val="22"/>
                      </w:rPr>
                      <w:t>175.000,00</w:t>
                    </w:r>
                  </w:p>
                  <w:p>
                    <w:pPr>
                      <w:numPr>
                        <w:ilvl w:val="0"/>
                        <w:numId w:val="18"/>
                      </w:numPr>
                      <w:tabs>
                        <w:tab w:pos="161" w:val="left" w:leader="none"/>
                      </w:tabs>
                      <w:spacing w:before="14"/>
                      <w:ind w:left="160" w:right="0" w:hanging="161"/>
                      <w:jc w:val="left"/>
                      <w:rPr>
                        <w:rFonts w:ascii="Calibri" w:hAnsi="Calibri"/>
                        <w:sz w:val="22"/>
                      </w:rPr>
                    </w:pPr>
                    <w:r>
                      <w:rPr>
                        <w:rFonts w:ascii="Calibri" w:hAnsi="Calibri"/>
                        <w:sz w:val="22"/>
                      </w:rPr>
                      <w:t>Brendiranje-realizacija projekata cakavice, M. Vlačić i rudarstva</w:t>
                    </w:r>
                    <w:r>
                      <w:rPr>
                        <w:rFonts w:ascii="Calibri" w:hAnsi="Calibri"/>
                        <w:spacing w:val="-16"/>
                        <w:sz w:val="22"/>
                      </w:rPr>
                      <w:t> </w:t>
                    </w:r>
                    <w:r>
                      <w:rPr>
                        <w:rFonts w:ascii="Calibri" w:hAnsi="Calibri"/>
                        <w:sz w:val="22"/>
                      </w:rPr>
                      <w:t>80.000,00</w:t>
                    </w:r>
                  </w:p>
                  <w:p>
                    <w:pPr>
                      <w:numPr>
                        <w:ilvl w:val="0"/>
                        <w:numId w:val="18"/>
                      </w:numPr>
                      <w:tabs>
                        <w:tab w:pos="161" w:val="left" w:leader="none"/>
                      </w:tabs>
                      <w:spacing w:line="265" w:lineRule="exact" w:before="13"/>
                      <w:ind w:left="160" w:right="0" w:hanging="161"/>
                      <w:jc w:val="left"/>
                      <w:rPr>
                        <w:rFonts w:ascii="Calibri"/>
                        <w:sz w:val="22"/>
                      </w:rPr>
                    </w:pPr>
                    <w:r>
                      <w:rPr>
                        <w:rFonts w:ascii="Calibri"/>
                        <w:sz w:val="22"/>
                      </w:rPr>
                      <w:t>Kulturno povijesni susreti</w:t>
                    </w:r>
                    <w:r>
                      <w:rPr>
                        <w:rFonts w:ascii="Calibri"/>
                        <w:spacing w:val="41"/>
                        <w:sz w:val="22"/>
                      </w:rPr>
                      <w:t> </w:t>
                    </w:r>
                    <w:r>
                      <w:rPr>
                        <w:rFonts w:ascii="Calibri"/>
                        <w:sz w:val="22"/>
                      </w:rPr>
                      <w:t>20.000,00</w:t>
                    </w:r>
                  </w:p>
                </w:txbxContent>
              </v:textbox>
              <w10:wrap type="none"/>
            </v:shape>
          </v:group>
        </w:pict>
      </w:r>
      <w:r>
        <w:rPr>
          <w:sz w:val="20"/>
        </w:rPr>
      </w:r>
    </w:p>
    <w:p>
      <w:pPr>
        <w:pStyle w:val="BodyText"/>
        <w:spacing w:before="5"/>
        <w:rPr>
          <w:b/>
          <w:sz w:val="9"/>
        </w:rPr>
      </w:pPr>
      <w:r>
        <w:rPr/>
        <w:pict>
          <v:group style="position:absolute;margin-left:70.349998pt;margin-top:7.42pt;width:440.2pt;height:107.45pt;mso-position-horizontal-relative:page;mso-position-vertical-relative:paragraph;z-index:-251550720;mso-wrap-distance-left:0;mso-wrap-distance-right:0" coordorigin="1407,148" coordsize="8804,2149">
            <v:rect style="position:absolute;left:1417;top:646;width:8784;height:1641" filled="false" stroked="true" strokeweight="1pt" strokecolor="#d24717">
              <v:stroke dashstyle="solid"/>
            </v:rect>
            <v:shape style="position:absolute;left:1856;top:158;width:6149;height:977" coordorigin="1856,158" coordsize="6149,977" path="m7842,158l2019,158,1956,171,1904,206,1869,258,1856,321,1856,972,1869,1035,1904,1087,1956,1122,2019,1135,7842,1135,7906,1122,7957,1087,7992,1035,8005,972,8005,321,7992,258,7957,206,7906,171,7842,158xe" filled="true" fillcolor="#9b2c1f" stroked="false">
              <v:path arrowok="t"/>
              <v:fill type="solid"/>
            </v:shape>
            <v:shape style="position:absolute;left:1856;top:158;width:6149;height:977" coordorigin="1856,158" coordsize="6149,977" path="m1856,321l1869,258,1904,206,1956,171,2019,158,7842,158,7906,171,7957,206,7992,258,8005,321,8005,972,7992,1035,7957,1087,7906,1122,7842,1135,2019,1135,1956,1122,1904,1087,1869,1035,1856,972,1856,321xe" filled="false" stroked="true" strokeweight="1pt" strokecolor="#e75420">
              <v:path arrowok="t"/>
              <v:stroke dashstyle="solid"/>
            </v:shape>
            <v:shape style="position:absolute;left:2136;top:543;width:3970;height:221" type="#_x0000_t202" filled="false" stroked="false">
              <v:textbox inset="0,0,0,0">
                <w:txbxContent>
                  <w:p>
                    <w:pPr>
                      <w:spacing w:line="221" w:lineRule="exact" w:before="0"/>
                      <w:ind w:left="0" w:right="0" w:firstLine="0"/>
                      <w:jc w:val="left"/>
                      <w:rPr>
                        <w:rFonts w:ascii="Calibri"/>
                        <w:sz w:val="22"/>
                      </w:rPr>
                    </w:pPr>
                    <w:r>
                      <w:rPr>
                        <w:rFonts w:ascii="Calibri"/>
                        <w:color w:val="FFFFFF"/>
                        <w:sz w:val="22"/>
                      </w:rPr>
                      <w:t>PROGRAMI ZA DJECU I ODRASLE 240.000,00</w:t>
                    </w:r>
                  </w:p>
                </w:txbxContent>
              </v:textbox>
              <w10:wrap type="none"/>
            </v:shape>
            <v:shape style="position:absolute;left:2099;top:1353;width:2790;height:785" type="#_x0000_t202" filled="false" stroked="false">
              <v:textbox inset="0,0,0,0">
                <w:txbxContent>
                  <w:p>
                    <w:pPr>
                      <w:numPr>
                        <w:ilvl w:val="0"/>
                        <w:numId w:val="19"/>
                      </w:numPr>
                      <w:tabs>
                        <w:tab w:pos="161" w:val="left" w:leader="none"/>
                      </w:tabs>
                      <w:spacing w:line="225" w:lineRule="exact" w:before="0"/>
                      <w:ind w:left="160" w:right="0" w:hanging="161"/>
                      <w:jc w:val="left"/>
                      <w:rPr>
                        <w:rFonts w:ascii="Calibri"/>
                        <w:sz w:val="22"/>
                      </w:rPr>
                    </w:pPr>
                    <w:r>
                      <w:rPr>
                        <w:rFonts w:ascii="Calibri"/>
                        <w:sz w:val="22"/>
                      </w:rPr>
                      <w:t>Grad prijatelj djece</w:t>
                    </w:r>
                    <w:r>
                      <w:rPr>
                        <w:rFonts w:ascii="Calibri"/>
                        <w:spacing w:val="-7"/>
                        <w:sz w:val="22"/>
                      </w:rPr>
                      <w:t> </w:t>
                    </w:r>
                    <w:r>
                      <w:rPr>
                        <w:rFonts w:ascii="Calibri"/>
                        <w:sz w:val="22"/>
                      </w:rPr>
                      <w:t>5.000,00</w:t>
                    </w:r>
                  </w:p>
                  <w:p>
                    <w:pPr>
                      <w:numPr>
                        <w:ilvl w:val="0"/>
                        <w:numId w:val="19"/>
                      </w:numPr>
                      <w:tabs>
                        <w:tab w:pos="161" w:val="left" w:leader="none"/>
                      </w:tabs>
                      <w:spacing w:before="14"/>
                      <w:ind w:left="160" w:right="0" w:hanging="161"/>
                      <w:jc w:val="left"/>
                      <w:rPr>
                        <w:rFonts w:ascii="Calibri" w:hAnsi="Calibri"/>
                        <w:sz w:val="22"/>
                      </w:rPr>
                    </w:pPr>
                    <w:r>
                      <w:rPr>
                        <w:rFonts w:ascii="Calibri" w:hAnsi="Calibri"/>
                        <w:sz w:val="22"/>
                      </w:rPr>
                      <w:t>Dani dječje radosti</w:t>
                    </w:r>
                    <w:r>
                      <w:rPr>
                        <w:rFonts w:ascii="Calibri" w:hAnsi="Calibri"/>
                        <w:spacing w:val="-10"/>
                        <w:sz w:val="22"/>
                      </w:rPr>
                      <w:t> </w:t>
                    </w:r>
                    <w:r>
                      <w:rPr>
                        <w:rFonts w:ascii="Calibri" w:hAnsi="Calibri"/>
                        <w:sz w:val="22"/>
                      </w:rPr>
                      <w:t>45.000,00</w:t>
                    </w:r>
                  </w:p>
                  <w:p>
                    <w:pPr>
                      <w:numPr>
                        <w:ilvl w:val="0"/>
                        <w:numId w:val="19"/>
                      </w:numPr>
                      <w:tabs>
                        <w:tab w:pos="161" w:val="left" w:leader="none"/>
                      </w:tabs>
                      <w:spacing w:line="265" w:lineRule="exact" w:before="13"/>
                      <w:ind w:left="160" w:right="0" w:hanging="161"/>
                      <w:jc w:val="left"/>
                      <w:rPr>
                        <w:rFonts w:ascii="Calibri"/>
                        <w:sz w:val="22"/>
                      </w:rPr>
                    </w:pPr>
                    <w:r>
                      <w:rPr>
                        <w:rFonts w:ascii="Calibri"/>
                        <w:sz w:val="22"/>
                      </w:rPr>
                      <w:t>Zdravi grad</w:t>
                    </w:r>
                    <w:r>
                      <w:rPr>
                        <w:rFonts w:ascii="Calibri"/>
                        <w:spacing w:val="45"/>
                        <w:sz w:val="22"/>
                      </w:rPr>
                      <w:t> </w:t>
                    </w:r>
                    <w:r>
                      <w:rPr>
                        <w:rFonts w:ascii="Calibri"/>
                        <w:sz w:val="22"/>
                      </w:rPr>
                      <w:t>190.000,00</w:t>
                    </w:r>
                  </w:p>
                </w:txbxContent>
              </v:textbox>
              <w10:wrap type="none"/>
            </v:shape>
            <w10:wrap type="topAndBottom"/>
          </v:group>
        </w:pict>
      </w:r>
      <w:r>
        <w:rPr/>
        <w:pict>
          <v:group style="position:absolute;margin-left:70.349998pt;margin-top:122.790001pt;width:440.2pt;height:156.65pt;mso-position-horizontal-relative:page;mso-position-vertical-relative:paragraph;z-index:-251547648;mso-wrap-distance-left:0;mso-wrap-distance-right:0" coordorigin="1407,2456" coordsize="8804,3133">
            <v:rect style="position:absolute;left:1417;top:2974;width:8784;height:2605" filled="false" stroked="true" strokeweight="1pt" strokecolor="#d24717">
              <v:stroke dashstyle="solid"/>
            </v:rect>
            <v:shape style="position:absolute;left:1856;top:2465;width:6149;height:977" coordorigin="1856,2466" coordsize="6149,977" path="m7842,2466l2019,2466,1956,2479,1904,2513,1869,2565,1856,2628,1856,3279,1869,3343,1904,3394,1956,3429,2019,3442,7842,3442,7906,3429,7957,3394,7992,3343,8005,3279,8005,2628,7992,2565,7957,2513,7906,2479,7842,2466xe" filled="true" fillcolor="#9b2c1f" stroked="false">
              <v:path arrowok="t"/>
              <v:fill type="solid"/>
            </v:shape>
            <v:shape style="position:absolute;left:1856;top:2465;width:6149;height:977" coordorigin="1856,2466" coordsize="6149,977" path="m1856,2628l1869,2565,1904,2513,1956,2479,2019,2466,7842,2466,7906,2479,7957,2513,7992,2565,8005,2628,8005,3279,7992,3343,7957,3394,7906,3429,7842,3442,2019,3442,1956,3429,1904,3394,1869,3343,1856,3279,1856,2628xe" filled="false" stroked="true" strokeweight="1.0pt" strokecolor="#ffffff">
              <v:path arrowok="t"/>
              <v:stroke dashstyle="solid"/>
            </v:shape>
            <v:shape style="position:absolute;left:2136;top:2850;width:2727;height:221" type="#_x0000_t202" filled="false" stroked="false">
              <v:textbox inset="0,0,0,0">
                <w:txbxContent>
                  <w:p>
                    <w:pPr>
                      <w:spacing w:line="221" w:lineRule="exact" w:before="0"/>
                      <w:ind w:left="0" w:right="0" w:firstLine="0"/>
                      <w:jc w:val="left"/>
                      <w:rPr>
                        <w:rFonts w:ascii="Calibri"/>
                        <w:sz w:val="22"/>
                      </w:rPr>
                    </w:pPr>
                    <w:r>
                      <w:rPr>
                        <w:rFonts w:ascii="Calibri"/>
                        <w:color w:val="FFFFFF"/>
                        <w:sz w:val="22"/>
                      </w:rPr>
                      <w:t>SOCIJALNA SKRB 3.037.500,00</w:t>
                    </w:r>
                  </w:p>
                </w:txbxContent>
              </v:textbox>
              <w10:wrap type="none"/>
            </v:shape>
            <v:shape style="position:absolute;left:2099;top:3686;width:6030;height:1704" type="#_x0000_t202" filled="false" stroked="false">
              <v:textbox inset="0,0,0,0">
                <w:txbxContent>
                  <w:p>
                    <w:pPr>
                      <w:numPr>
                        <w:ilvl w:val="0"/>
                        <w:numId w:val="20"/>
                      </w:numPr>
                      <w:tabs>
                        <w:tab w:pos="243" w:val="left" w:leader="none"/>
                      </w:tabs>
                      <w:spacing w:line="286" w:lineRule="exact" w:before="0"/>
                      <w:ind w:left="242" w:right="0" w:hanging="243"/>
                      <w:jc w:val="left"/>
                      <w:rPr>
                        <w:rFonts w:ascii="Calibri" w:hAnsi="Calibri"/>
                        <w:sz w:val="28"/>
                      </w:rPr>
                    </w:pPr>
                    <w:r>
                      <w:rPr>
                        <w:rFonts w:ascii="Calibri" w:hAnsi="Calibri"/>
                        <w:sz w:val="22"/>
                      </w:rPr>
                      <w:t>Socijalna zaštita djece i mladih</w:t>
                    </w:r>
                    <w:r>
                      <w:rPr>
                        <w:rFonts w:ascii="Calibri" w:hAnsi="Calibri"/>
                        <w:spacing w:val="41"/>
                        <w:sz w:val="22"/>
                      </w:rPr>
                      <w:t> </w:t>
                    </w:r>
                    <w:r>
                      <w:rPr>
                        <w:rFonts w:ascii="Calibri" w:hAnsi="Calibri"/>
                        <w:sz w:val="22"/>
                      </w:rPr>
                      <w:t>520.000,00</w:t>
                    </w:r>
                  </w:p>
                  <w:p>
                    <w:pPr>
                      <w:numPr>
                        <w:ilvl w:val="0"/>
                        <w:numId w:val="20"/>
                      </w:numPr>
                      <w:tabs>
                        <w:tab w:pos="161" w:val="left" w:leader="none"/>
                      </w:tabs>
                      <w:spacing w:before="25"/>
                      <w:ind w:left="160" w:right="0" w:hanging="161"/>
                      <w:jc w:val="left"/>
                      <w:rPr>
                        <w:rFonts w:ascii="Calibri" w:hAnsi="Calibri"/>
                        <w:sz w:val="22"/>
                      </w:rPr>
                    </w:pPr>
                    <w:r>
                      <w:rPr>
                        <w:rFonts w:ascii="Calibri" w:hAnsi="Calibri"/>
                        <w:sz w:val="22"/>
                      </w:rPr>
                      <w:t>Socijalna zaštita starijih, bolesnih i nemoćnih osoba</w:t>
                    </w:r>
                    <w:r>
                      <w:rPr>
                        <w:rFonts w:ascii="Calibri" w:hAnsi="Calibri"/>
                        <w:spacing w:val="-19"/>
                        <w:sz w:val="22"/>
                      </w:rPr>
                      <w:t> </w:t>
                    </w:r>
                    <w:r>
                      <w:rPr>
                        <w:rFonts w:ascii="Calibri" w:hAnsi="Calibri"/>
                        <w:sz w:val="22"/>
                      </w:rPr>
                      <w:t>785.000,00</w:t>
                    </w:r>
                  </w:p>
                  <w:p>
                    <w:pPr>
                      <w:numPr>
                        <w:ilvl w:val="0"/>
                        <w:numId w:val="20"/>
                      </w:numPr>
                      <w:tabs>
                        <w:tab w:pos="161" w:val="left" w:leader="none"/>
                      </w:tabs>
                      <w:spacing w:before="12"/>
                      <w:ind w:left="160" w:right="0" w:hanging="161"/>
                      <w:jc w:val="left"/>
                      <w:rPr>
                        <w:rFonts w:ascii="Calibri" w:hAnsi="Calibri"/>
                        <w:sz w:val="22"/>
                      </w:rPr>
                    </w:pPr>
                    <w:r>
                      <w:rPr>
                        <w:rFonts w:ascii="Calibri" w:hAnsi="Calibri"/>
                        <w:sz w:val="22"/>
                      </w:rPr>
                      <w:t>Socijalna zaštita obitelji</w:t>
                    </w:r>
                    <w:r>
                      <w:rPr>
                        <w:rFonts w:ascii="Calibri" w:hAnsi="Calibri"/>
                        <w:spacing w:val="-9"/>
                        <w:sz w:val="22"/>
                      </w:rPr>
                      <w:t> </w:t>
                    </w:r>
                    <w:r>
                      <w:rPr>
                        <w:rFonts w:ascii="Calibri" w:hAnsi="Calibri"/>
                        <w:sz w:val="22"/>
                      </w:rPr>
                      <w:t>900.000,00</w:t>
                    </w:r>
                  </w:p>
                  <w:p>
                    <w:pPr>
                      <w:numPr>
                        <w:ilvl w:val="0"/>
                        <w:numId w:val="20"/>
                      </w:numPr>
                      <w:tabs>
                        <w:tab w:pos="161" w:val="left" w:leader="none"/>
                      </w:tabs>
                      <w:spacing w:before="15"/>
                      <w:ind w:left="160" w:right="0" w:hanging="161"/>
                      <w:jc w:val="left"/>
                      <w:rPr>
                        <w:rFonts w:ascii="Calibri" w:hAnsi="Calibri"/>
                        <w:sz w:val="22"/>
                      </w:rPr>
                    </w:pPr>
                    <w:r>
                      <w:rPr>
                        <w:rFonts w:ascii="Calibri" w:hAnsi="Calibri"/>
                        <w:sz w:val="22"/>
                      </w:rPr>
                      <w:t>Socijalna zaštita osoba sa invaliditetom</w:t>
                    </w:r>
                    <w:r>
                      <w:rPr>
                        <w:rFonts w:ascii="Calibri" w:hAnsi="Calibri"/>
                        <w:spacing w:val="-15"/>
                        <w:sz w:val="22"/>
                      </w:rPr>
                      <w:t> </w:t>
                    </w:r>
                    <w:r>
                      <w:rPr>
                        <w:rFonts w:ascii="Calibri" w:hAnsi="Calibri"/>
                        <w:sz w:val="22"/>
                      </w:rPr>
                      <w:t>10.000,00</w:t>
                    </w:r>
                  </w:p>
                  <w:p>
                    <w:pPr>
                      <w:numPr>
                        <w:ilvl w:val="0"/>
                        <w:numId w:val="20"/>
                      </w:numPr>
                      <w:tabs>
                        <w:tab w:pos="161" w:val="left" w:leader="none"/>
                      </w:tabs>
                      <w:spacing w:before="12"/>
                      <w:ind w:left="160" w:right="0" w:hanging="161"/>
                      <w:jc w:val="left"/>
                      <w:rPr>
                        <w:rFonts w:ascii="Calibri" w:hAnsi="Calibri"/>
                        <w:sz w:val="22"/>
                      </w:rPr>
                    </w:pPr>
                    <w:r>
                      <w:rPr>
                        <w:rFonts w:ascii="Calibri" w:hAnsi="Calibri"/>
                        <w:sz w:val="22"/>
                      </w:rPr>
                      <w:t>Socijalna zaštita obitelji u nužnom smještaju</w:t>
                    </w:r>
                    <w:r>
                      <w:rPr>
                        <w:rFonts w:ascii="Calibri" w:hAnsi="Calibri"/>
                        <w:spacing w:val="-16"/>
                        <w:sz w:val="22"/>
                      </w:rPr>
                      <w:t> </w:t>
                    </w:r>
                    <w:r>
                      <w:rPr>
                        <w:rFonts w:ascii="Calibri" w:hAnsi="Calibri"/>
                        <w:sz w:val="22"/>
                      </w:rPr>
                      <w:t>110.000,00</w:t>
                    </w:r>
                  </w:p>
                  <w:p>
                    <w:pPr>
                      <w:numPr>
                        <w:ilvl w:val="0"/>
                        <w:numId w:val="20"/>
                      </w:numPr>
                      <w:tabs>
                        <w:tab w:pos="161" w:val="left" w:leader="none"/>
                      </w:tabs>
                      <w:spacing w:line="265" w:lineRule="exact" w:before="14"/>
                      <w:ind w:left="160" w:right="0" w:hanging="161"/>
                      <w:jc w:val="left"/>
                      <w:rPr>
                        <w:rFonts w:ascii="Calibri" w:hAnsi="Calibri"/>
                        <w:sz w:val="22"/>
                      </w:rPr>
                    </w:pPr>
                    <w:r>
                      <w:rPr>
                        <w:rFonts w:ascii="Calibri" w:hAnsi="Calibri"/>
                        <w:sz w:val="22"/>
                      </w:rPr>
                      <w:t>Programi udruga i ustanova u području socijalne skrbi</w:t>
                    </w:r>
                    <w:r>
                      <w:rPr>
                        <w:rFonts w:ascii="Calibri" w:hAnsi="Calibri"/>
                        <w:spacing w:val="-19"/>
                        <w:sz w:val="22"/>
                      </w:rPr>
                      <w:t> </w:t>
                    </w:r>
                    <w:r>
                      <w:rPr>
                        <w:rFonts w:ascii="Calibri" w:hAnsi="Calibri"/>
                        <w:sz w:val="22"/>
                      </w:rPr>
                      <w:t>712.500,00</w:t>
                    </w:r>
                  </w:p>
                </w:txbxContent>
              </v:textbox>
              <w10:wrap type="none"/>
            </v:shape>
            <w10:wrap type="topAndBottom"/>
          </v:group>
        </w:pict>
      </w:r>
      <w:r>
        <w:rPr/>
        <w:pict>
          <v:group style="position:absolute;margin-left:72.150002pt;margin-top:290.109985pt;width:448.75pt;height:118.9pt;mso-position-horizontal-relative:page;mso-position-vertical-relative:paragraph;z-index:-251545600;mso-wrap-distance-left:0;mso-wrap-distance-right:0" coordorigin="1443,5802" coordsize="8975,2378">
            <v:rect style="position:absolute;left:1453;top:6161;width:8955;height:2009" filled="false" stroked="true" strokeweight="1pt" strokecolor="#d24717">
              <v:stroke dashstyle="solid"/>
            </v:rect>
            <v:shape style="position:absolute;left:1900;top:5812;width:6269;height:698" coordorigin="1901,5812" coordsize="6269,698" path="m8053,5812l2017,5812,1972,5821,1935,5846,1910,5883,1901,5928,1901,6393,1910,6439,1935,6476,1972,6500,2017,6510,8053,6510,8098,6500,8135,6476,8160,6439,8169,6393,8169,5928,8160,5883,8135,5846,8098,5821,8053,5812xe" filled="true" fillcolor="#9b2c1f" stroked="false">
              <v:path arrowok="t"/>
              <v:fill type="solid"/>
            </v:shape>
            <v:shape style="position:absolute;left:1900;top:5812;width:6269;height:698" coordorigin="1901,5812" coordsize="6269,698" path="m1901,5928l1910,5883,1935,5846,1972,5821,2017,5812,8053,5812,8098,5821,8135,5846,8160,5883,8169,5928,8169,6393,8160,6439,8135,6476,8098,6500,8053,6510,2017,6510,1972,6500,1935,6476,1910,6439,1901,6393,1901,5928xe" filled="false" stroked="true" strokeweight="1pt" strokecolor="#ffffff">
              <v:path arrowok="t"/>
              <v:stroke dashstyle="solid"/>
            </v:shape>
            <v:shape style="position:absolute;left:1443;top:5802;width:8975;height:2378" type="#_x0000_t202" filled="false" stroked="false">
              <v:textbox inset="0,0,0,0">
                <w:txbxContent>
                  <w:p>
                    <w:pPr>
                      <w:spacing w:line="240" w:lineRule="auto" w:before="4"/>
                      <w:rPr>
                        <w:b/>
                        <w:sz w:val="18"/>
                      </w:rPr>
                    </w:pPr>
                  </w:p>
                  <w:p>
                    <w:pPr>
                      <w:spacing w:before="1"/>
                      <w:ind w:left="728" w:right="0" w:firstLine="0"/>
                      <w:jc w:val="left"/>
                      <w:rPr>
                        <w:rFonts w:ascii="Calibri"/>
                        <w:sz w:val="22"/>
                      </w:rPr>
                    </w:pPr>
                    <w:r>
                      <w:rPr>
                        <w:rFonts w:ascii="Calibri"/>
                        <w:color w:val="FFFFFF"/>
                        <w:sz w:val="22"/>
                      </w:rPr>
                      <w:t>ZDRAVSTVO 839.000,00</w:t>
                    </w:r>
                  </w:p>
                  <w:p>
                    <w:pPr>
                      <w:spacing w:line="240" w:lineRule="auto" w:before="10"/>
                      <w:rPr>
                        <w:b/>
                        <w:sz w:val="29"/>
                      </w:rPr>
                    </w:pPr>
                  </w:p>
                  <w:p>
                    <w:pPr>
                      <w:numPr>
                        <w:ilvl w:val="0"/>
                        <w:numId w:val="21"/>
                      </w:numPr>
                      <w:tabs>
                        <w:tab w:pos="867" w:val="left" w:leader="none"/>
                      </w:tabs>
                      <w:spacing w:before="1"/>
                      <w:ind w:left="866" w:right="0" w:hanging="162"/>
                      <w:jc w:val="left"/>
                      <w:rPr>
                        <w:rFonts w:ascii="Calibri" w:hAnsi="Calibri"/>
                        <w:sz w:val="22"/>
                      </w:rPr>
                    </w:pPr>
                    <w:r>
                      <w:rPr>
                        <w:rFonts w:ascii="Calibri" w:hAnsi="Calibri"/>
                        <w:sz w:val="22"/>
                      </w:rPr>
                      <w:t>Hitna medicinska pomoć</w:t>
                    </w:r>
                    <w:r>
                      <w:rPr>
                        <w:rFonts w:ascii="Calibri" w:hAnsi="Calibri"/>
                        <w:spacing w:val="-10"/>
                        <w:sz w:val="22"/>
                      </w:rPr>
                      <w:t> </w:t>
                    </w:r>
                    <w:r>
                      <w:rPr>
                        <w:rFonts w:ascii="Calibri" w:hAnsi="Calibri"/>
                        <w:sz w:val="22"/>
                      </w:rPr>
                      <w:t>551.500,00</w:t>
                    </w:r>
                  </w:p>
                  <w:p>
                    <w:pPr>
                      <w:numPr>
                        <w:ilvl w:val="0"/>
                        <w:numId w:val="21"/>
                      </w:numPr>
                      <w:tabs>
                        <w:tab w:pos="867" w:val="left" w:leader="none"/>
                      </w:tabs>
                      <w:spacing w:before="14"/>
                      <w:ind w:left="866" w:right="0" w:hanging="162"/>
                      <w:jc w:val="left"/>
                      <w:rPr>
                        <w:rFonts w:ascii="Calibri"/>
                        <w:sz w:val="22"/>
                      </w:rPr>
                    </w:pPr>
                    <w:r>
                      <w:rPr>
                        <w:rFonts w:ascii="Calibri"/>
                        <w:sz w:val="22"/>
                      </w:rPr>
                      <w:t>Rano otkrivanje raka dojke</w:t>
                    </w:r>
                    <w:r>
                      <w:rPr>
                        <w:rFonts w:ascii="Calibri"/>
                        <w:spacing w:val="-12"/>
                        <w:sz w:val="22"/>
                      </w:rPr>
                      <w:t> </w:t>
                    </w:r>
                    <w:r>
                      <w:rPr>
                        <w:rFonts w:ascii="Calibri"/>
                        <w:sz w:val="22"/>
                      </w:rPr>
                      <w:t>71.500,00</w:t>
                    </w:r>
                  </w:p>
                  <w:p>
                    <w:pPr>
                      <w:numPr>
                        <w:ilvl w:val="0"/>
                        <w:numId w:val="21"/>
                      </w:numPr>
                      <w:tabs>
                        <w:tab w:pos="867" w:val="left" w:leader="none"/>
                      </w:tabs>
                      <w:spacing w:before="13"/>
                      <w:ind w:left="866" w:right="0" w:hanging="162"/>
                      <w:jc w:val="left"/>
                      <w:rPr>
                        <w:rFonts w:ascii="Calibri"/>
                        <w:sz w:val="22"/>
                      </w:rPr>
                    </w:pPr>
                    <w:r>
                      <w:rPr>
                        <w:rFonts w:ascii="Calibri"/>
                        <w:sz w:val="22"/>
                      </w:rPr>
                      <w:t>Sufinanciranje logopeda</w:t>
                    </w:r>
                    <w:r>
                      <w:rPr>
                        <w:rFonts w:ascii="Calibri"/>
                        <w:spacing w:val="-6"/>
                        <w:sz w:val="22"/>
                      </w:rPr>
                      <w:t> </w:t>
                    </w:r>
                    <w:r>
                      <w:rPr>
                        <w:rFonts w:ascii="Calibri"/>
                        <w:sz w:val="22"/>
                      </w:rPr>
                      <w:t>160.000,00</w:t>
                    </w:r>
                  </w:p>
                  <w:p>
                    <w:pPr>
                      <w:numPr>
                        <w:ilvl w:val="0"/>
                        <w:numId w:val="21"/>
                      </w:numPr>
                      <w:tabs>
                        <w:tab w:pos="867" w:val="left" w:leader="none"/>
                      </w:tabs>
                      <w:spacing w:before="15"/>
                      <w:ind w:left="866" w:right="0" w:hanging="162"/>
                      <w:jc w:val="left"/>
                      <w:rPr>
                        <w:rFonts w:ascii="Calibri"/>
                        <w:sz w:val="22"/>
                      </w:rPr>
                    </w:pPr>
                    <w:r>
                      <w:rPr>
                        <w:rFonts w:ascii="Calibri"/>
                        <w:sz w:val="22"/>
                      </w:rPr>
                      <w:t>Analiza kvalitete prehrane</w:t>
                    </w:r>
                    <w:r>
                      <w:rPr>
                        <w:rFonts w:ascii="Calibri"/>
                        <w:spacing w:val="-8"/>
                        <w:sz w:val="22"/>
                      </w:rPr>
                      <w:t> </w:t>
                    </w:r>
                    <w:r>
                      <w:rPr>
                        <w:rFonts w:ascii="Calibri"/>
                        <w:sz w:val="22"/>
                      </w:rPr>
                      <w:t>36.000,00</w:t>
                    </w:r>
                  </w:p>
                  <w:p>
                    <w:pPr>
                      <w:numPr>
                        <w:ilvl w:val="0"/>
                        <w:numId w:val="21"/>
                      </w:numPr>
                      <w:tabs>
                        <w:tab w:pos="867" w:val="left" w:leader="none"/>
                      </w:tabs>
                      <w:spacing w:before="12"/>
                      <w:ind w:left="866" w:right="0" w:hanging="162"/>
                      <w:jc w:val="left"/>
                      <w:rPr>
                        <w:rFonts w:ascii="Calibri"/>
                        <w:sz w:val="22"/>
                      </w:rPr>
                    </w:pPr>
                    <w:r>
                      <w:rPr>
                        <w:rFonts w:ascii="Calibri"/>
                        <w:sz w:val="22"/>
                      </w:rPr>
                      <w:t>COVID 19</w:t>
                    </w:r>
                    <w:r>
                      <w:rPr>
                        <w:rFonts w:ascii="Calibri"/>
                        <w:spacing w:val="43"/>
                        <w:sz w:val="22"/>
                      </w:rPr>
                      <w:t> </w:t>
                    </w:r>
                    <w:r>
                      <w:rPr>
                        <w:rFonts w:ascii="Calibri"/>
                        <w:sz w:val="22"/>
                      </w:rPr>
                      <w:t>20.000,00</w:t>
                    </w:r>
                  </w:p>
                </w:txbxContent>
              </v:textbox>
              <w10:wrap type="none"/>
            </v:shape>
            <w10:wrap type="topAndBottom"/>
          </v:group>
        </w:pict>
      </w:r>
    </w:p>
    <w:p>
      <w:pPr>
        <w:pStyle w:val="BodyText"/>
        <w:spacing w:before="10"/>
        <w:rPr>
          <w:b/>
          <w:sz w:val="7"/>
        </w:rPr>
      </w:pPr>
    </w:p>
    <w:p>
      <w:pPr>
        <w:pStyle w:val="BodyText"/>
        <w:spacing w:before="7"/>
        <w:rPr>
          <w:b/>
          <w:sz w:val="12"/>
        </w:rPr>
      </w:pPr>
    </w:p>
    <w:p>
      <w:pPr>
        <w:pStyle w:val="BodyText"/>
        <w:spacing w:before="9"/>
        <w:rPr>
          <w:b/>
          <w:sz w:val="6"/>
        </w:rPr>
      </w:pPr>
    </w:p>
    <w:p>
      <w:pPr>
        <w:pStyle w:val="BodyText"/>
        <w:ind w:left="1443"/>
        <w:rPr>
          <w:sz w:val="20"/>
        </w:rPr>
      </w:pPr>
      <w:r>
        <w:rPr>
          <w:sz w:val="20"/>
        </w:rPr>
        <w:pict>
          <v:group style="width:448.75pt;height:63.6pt;mso-position-horizontal-relative:char;mso-position-vertical-relative:line" coordorigin="0,0" coordsize="8975,1272">
            <v:rect style="position:absolute;left:10;top:386;width:8955;height:875" filled="false" stroked="true" strokeweight="1pt" strokecolor="#d24717">
              <v:stroke dashstyle="solid"/>
            </v:rect>
            <v:shape style="position:absolute;left:457;top:10;width:6269;height:698" coordorigin="458,10" coordsize="6269,698" path="m6610,10l574,10,529,19,492,44,467,81,458,126,458,591,467,636,492,673,529,698,574,707,6610,707,6655,698,6692,673,6717,636,6726,591,6726,126,6717,81,6692,44,6655,19,6610,10xe" filled="true" fillcolor="#9b2c1f" stroked="false">
              <v:path arrowok="t"/>
              <v:fill type="solid"/>
            </v:shape>
            <v:shape style="position:absolute;left:457;top:10;width:6269;height:698" coordorigin="458,10" coordsize="6269,698" path="m458,126l467,81,492,44,529,19,574,10,6610,10,6655,19,6692,44,6717,81,6726,126,6726,591,6717,636,6692,673,6655,698,6610,707,574,707,529,698,492,673,467,636,458,591,458,126xe" filled="false" stroked="true" strokeweight="1pt" strokecolor="#ffffff">
              <v:path arrowok="t"/>
              <v:stroke dashstyle="solid"/>
            </v:shape>
            <v:shape style="position:absolute;left:729;top:256;width:3597;height:221" type="#_x0000_t202" filled="false" stroked="false">
              <v:textbox inset="0,0,0,0">
                <w:txbxContent>
                  <w:p>
                    <w:pPr>
                      <w:spacing w:line="221" w:lineRule="exact" w:before="0"/>
                      <w:ind w:left="0" w:right="0" w:firstLine="0"/>
                      <w:jc w:val="left"/>
                      <w:rPr>
                        <w:rFonts w:ascii="Calibri" w:hAnsi="Calibri"/>
                        <w:sz w:val="22"/>
                      </w:rPr>
                    </w:pPr>
                    <w:r>
                      <w:rPr>
                        <w:rFonts w:ascii="Calibri" w:hAnsi="Calibri"/>
                        <w:color w:val="FFFFFF"/>
                        <w:sz w:val="22"/>
                      </w:rPr>
                      <w:t>RAZVOJ CIVILNOG DRUŠTVA 485.000,00</w:t>
                    </w:r>
                  </w:p>
                </w:txbxContent>
              </v:textbox>
              <w10:wrap type="none"/>
            </v:shape>
            <v:shape style="position:absolute;left:705;top:897;width:3013;height:221" type="#_x0000_t202" filled="false" stroked="false">
              <v:textbox inset="0,0,0,0">
                <w:txbxContent>
                  <w:p>
                    <w:pPr>
                      <w:numPr>
                        <w:ilvl w:val="0"/>
                        <w:numId w:val="22"/>
                      </w:numPr>
                      <w:tabs>
                        <w:tab w:pos="161" w:val="left" w:leader="none"/>
                      </w:tabs>
                      <w:spacing w:line="221" w:lineRule="exact" w:before="0"/>
                      <w:ind w:left="160" w:right="0" w:hanging="161"/>
                      <w:jc w:val="left"/>
                      <w:rPr>
                        <w:rFonts w:ascii="Calibri"/>
                        <w:sz w:val="22"/>
                      </w:rPr>
                    </w:pPr>
                    <w:r>
                      <w:rPr>
                        <w:rFonts w:ascii="Calibri"/>
                        <w:sz w:val="22"/>
                      </w:rPr>
                      <w:t>Financiranje udruga</w:t>
                    </w:r>
                    <w:r>
                      <w:rPr>
                        <w:rFonts w:ascii="Calibri"/>
                        <w:spacing w:val="-4"/>
                        <w:sz w:val="22"/>
                      </w:rPr>
                      <w:t> </w:t>
                    </w:r>
                    <w:r>
                      <w:rPr>
                        <w:rFonts w:ascii="Calibri"/>
                        <w:sz w:val="22"/>
                      </w:rPr>
                      <w:t>485.000,00</w:t>
                    </w:r>
                  </w:p>
                </w:txbxContent>
              </v:textbox>
              <w10:wrap type="none"/>
            </v:shape>
          </v:group>
        </w:pict>
      </w:r>
      <w:r>
        <w:rPr>
          <w:sz w:val="20"/>
        </w:rPr>
      </w:r>
    </w:p>
    <w:p>
      <w:pPr>
        <w:pStyle w:val="BodyText"/>
        <w:spacing w:before="3"/>
        <w:rPr>
          <w:b/>
          <w:sz w:val="5"/>
        </w:rPr>
      </w:pPr>
    </w:p>
    <w:p>
      <w:pPr>
        <w:pStyle w:val="BodyText"/>
        <w:ind w:left="1443"/>
        <w:rPr>
          <w:sz w:val="20"/>
        </w:rPr>
      </w:pPr>
      <w:r>
        <w:rPr>
          <w:sz w:val="20"/>
        </w:rPr>
        <w:pict>
          <v:group style="width:448.75pt;height:78.05pt;mso-position-horizontal-relative:char;mso-position-vertical-relative:line" coordorigin="0,0" coordsize="8975,1561">
            <v:rect style="position:absolute;left:10;top:397;width:8955;height:1154" filled="false" stroked="true" strokeweight="1pt" strokecolor="#d24717">
              <v:stroke dashstyle="solid"/>
            </v:rect>
            <v:shape style="position:absolute;left:457;top:10;width:6269;height:698" coordorigin="458,10" coordsize="6269,698" path="m6610,10l574,10,529,19,492,44,467,81,458,126,458,591,467,636,492,673,529,698,574,707,6610,707,6655,698,6692,673,6717,636,6726,591,6726,126,6717,81,6692,44,6655,19,6610,10xe" filled="true" fillcolor="#9b2c1f" stroked="false">
              <v:path arrowok="t"/>
              <v:fill type="solid"/>
            </v:shape>
            <v:shape style="position:absolute;left:457;top:10;width:6269;height:698" coordorigin="458,10" coordsize="6269,698" path="m458,126l467,81,492,44,529,19,574,10,6610,10,6655,19,6692,44,6717,81,6726,126,6726,591,6717,636,6692,673,6655,698,6610,707,574,707,529,698,492,673,467,636,458,591,458,126xe" filled="false" stroked="true" strokeweight="1pt" strokecolor="#ffffff">
              <v:path arrowok="t"/>
              <v:stroke dashstyle="solid"/>
            </v:shape>
            <v:shape style="position:absolute;left:729;top:256;width:3253;height:221" type="#_x0000_t202" filled="false" stroked="false">
              <v:textbox inset="0,0,0,0">
                <w:txbxContent>
                  <w:p>
                    <w:pPr>
                      <w:spacing w:line="221" w:lineRule="exact" w:before="0"/>
                      <w:ind w:left="0" w:right="0" w:firstLine="0"/>
                      <w:jc w:val="left"/>
                      <w:rPr>
                        <w:rFonts w:ascii="Calibri"/>
                        <w:sz w:val="22"/>
                      </w:rPr>
                    </w:pPr>
                    <w:r>
                      <w:rPr>
                        <w:rFonts w:ascii="Calibri"/>
                        <w:color w:val="FFFFFF"/>
                        <w:sz w:val="22"/>
                      </w:rPr>
                      <w:t>USTANOVE U KULTURI 3.972.840,00</w:t>
                    </w:r>
                  </w:p>
                </w:txbxContent>
              </v:textbox>
              <w10:wrap type="none"/>
            </v:shape>
            <v:shape style="position:absolute;left:705;top:907;width:4025;height:504" type="#_x0000_t202" filled="false" stroked="false">
              <v:textbox inset="0,0,0,0">
                <w:txbxContent>
                  <w:p>
                    <w:pPr>
                      <w:numPr>
                        <w:ilvl w:val="0"/>
                        <w:numId w:val="23"/>
                      </w:numPr>
                      <w:tabs>
                        <w:tab w:pos="161" w:val="left" w:leader="none"/>
                      </w:tabs>
                      <w:spacing w:line="225" w:lineRule="exact" w:before="0"/>
                      <w:ind w:left="160" w:right="0" w:hanging="161"/>
                      <w:jc w:val="left"/>
                      <w:rPr>
                        <w:rFonts w:ascii="Calibri" w:hAnsi="Calibri"/>
                        <w:sz w:val="22"/>
                      </w:rPr>
                    </w:pPr>
                    <w:r>
                      <w:rPr>
                        <w:rFonts w:ascii="Calibri" w:hAnsi="Calibri"/>
                        <w:sz w:val="22"/>
                      </w:rPr>
                      <w:t>Pučko otvoreno učilište Labin</w:t>
                    </w:r>
                    <w:r>
                      <w:rPr>
                        <w:rFonts w:ascii="Calibri" w:hAnsi="Calibri"/>
                        <w:spacing w:val="-9"/>
                        <w:sz w:val="22"/>
                      </w:rPr>
                      <w:t> </w:t>
                    </w:r>
                    <w:r>
                      <w:rPr>
                        <w:rFonts w:ascii="Calibri" w:hAnsi="Calibri"/>
                        <w:sz w:val="22"/>
                      </w:rPr>
                      <w:t>2.949.240,00</w:t>
                    </w:r>
                  </w:p>
                  <w:p>
                    <w:pPr>
                      <w:numPr>
                        <w:ilvl w:val="0"/>
                        <w:numId w:val="23"/>
                      </w:numPr>
                      <w:tabs>
                        <w:tab w:pos="161" w:val="left" w:leader="none"/>
                      </w:tabs>
                      <w:spacing w:line="265" w:lineRule="exact" w:before="14"/>
                      <w:ind w:left="160" w:right="0" w:hanging="161"/>
                      <w:jc w:val="left"/>
                      <w:rPr>
                        <w:rFonts w:ascii="Calibri" w:hAnsi="Calibri"/>
                        <w:sz w:val="22"/>
                      </w:rPr>
                    </w:pPr>
                    <w:r>
                      <w:rPr>
                        <w:rFonts w:ascii="Calibri" w:hAnsi="Calibri"/>
                        <w:sz w:val="22"/>
                      </w:rPr>
                      <w:t>Gradska knjižnica Labin</w:t>
                    </w:r>
                    <w:r>
                      <w:rPr>
                        <w:rFonts w:ascii="Calibri" w:hAnsi="Calibri"/>
                        <w:spacing w:val="-5"/>
                        <w:sz w:val="22"/>
                      </w:rPr>
                      <w:t> </w:t>
                    </w:r>
                    <w:r>
                      <w:rPr>
                        <w:rFonts w:ascii="Calibri" w:hAnsi="Calibri"/>
                        <w:sz w:val="22"/>
                      </w:rPr>
                      <w:t>1.023.600,00</w:t>
                    </w:r>
                  </w:p>
                </w:txbxContent>
              </v:textbox>
              <w10:wrap type="none"/>
            </v:shape>
          </v:group>
        </w:pict>
      </w:r>
      <w:r>
        <w:rPr>
          <w:sz w:val="20"/>
        </w:rPr>
      </w:r>
    </w:p>
    <w:p>
      <w:pPr>
        <w:spacing w:after="0"/>
        <w:rPr>
          <w:sz w:val="20"/>
        </w:rPr>
        <w:sectPr>
          <w:pgSz w:w="11910" w:h="16840"/>
          <w:pgMar w:header="0" w:footer="1003" w:top="1400" w:bottom="1200" w:left="0" w:right="0"/>
        </w:sectPr>
      </w:pPr>
    </w:p>
    <w:p>
      <w:pPr>
        <w:spacing w:line="259" w:lineRule="auto" w:before="73"/>
        <w:ind w:left="3480" w:right="3028" w:hanging="437"/>
        <w:jc w:val="left"/>
        <w:rPr>
          <w:b/>
          <w:sz w:val="22"/>
        </w:rPr>
      </w:pPr>
      <w:r>
        <w:rPr/>
        <w:pict>
          <v:rect style="position:absolute;margin-left:381.359985pt;margin-top:120.085548pt;width:5.4923pt;height:5.4923pt;mso-position-horizontal-relative:page;mso-position-vertical-relative:paragraph;z-index:-253004800" filled="true" fillcolor="#d24717" stroked="false">
            <v:fill type="solid"/>
            <w10:wrap type="none"/>
          </v:rect>
        </w:pict>
      </w:r>
      <w:r>
        <w:rPr/>
        <w:pict>
          <v:rect style="position:absolute;margin-left:381.359985pt;margin-top:265.407684pt;width:5.4923pt;height:5.4923pt;mso-position-horizontal-relative:page;mso-position-vertical-relative:page;z-index:-253003776" filled="true" fillcolor="#9b2c1f" stroked="false">
            <v:fill type="solid"/>
            <w10:wrap type="none"/>
          </v:rect>
        </w:pict>
      </w:r>
      <w:r>
        <w:rPr>
          <w:b/>
          <w:sz w:val="22"/>
        </w:rPr>
        <w:t>UPRAVNI ODJEL ZA GOSPODARSTVO I EU PROJEKTE </w:t>
      </w:r>
      <w:r>
        <w:rPr>
          <w:b/>
          <w:color w:val="C00000"/>
          <w:sz w:val="22"/>
        </w:rPr>
        <w:t>UKUPNI RASHODI U 2021. GODINI 1.882.852,00</w:t>
      </w:r>
    </w:p>
    <w:p>
      <w:pPr>
        <w:pStyle w:val="BodyText"/>
        <w:rPr>
          <w:b/>
          <w:sz w:val="20"/>
        </w:rPr>
      </w:pPr>
    </w:p>
    <w:p>
      <w:pPr>
        <w:pStyle w:val="BodyText"/>
        <w:spacing w:before="2"/>
        <w:rPr>
          <w:b/>
          <w:sz w:val="28"/>
        </w:rPr>
      </w:pPr>
      <w:r>
        <w:rPr/>
        <w:pict>
          <v:group style="position:absolute;margin-left:75.400002pt;margin-top:18.159296pt;width:443.3pt;height:209.9pt;mso-position-horizontal-relative:page;mso-position-vertical-relative:paragraph;z-index:-251537408;mso-wrap-distance-left:0;mso-wrap-distance-right:0" coordorigin="1508,363" coordsize="8866,4198">
            <v:shape style="position:absolute;left:3827;top:1122;width:2655;height:2999" coordorigin="3828,1123" coordsize="2655,2999" path="m4405,3100l3828,3578,3879,3637,3934,3693,3991,3746,4050,3796,4112,3842,4176,3885,4242,3925,4310,3962,4380,3994,4451,4023,4524,4049,4598,4071,4673,4089,4749,4103,4826,4113,4904,4119,4983,4121,5058,4119,5132,4114,5204,4105,5276,4092,5347,4077,5416,4058,5484,4035,5550,4010,5615,3982,5678,3950,5739,3916,5799,3879,5857,3840,5913,3798,5966,3753,6018,3706,6067,3657,6114,3605,6159,3552,6201,3496,6240,3438,6277,3378,6281,3371,4984,3371,4912,3368,4841,3358,4771,3341,4703,3317,4637,3287,4573,3250,4513,3206,4457,3156,4405,3100xm4983,1123l4983,1872,5057,1876,5129,1887,5200,1904,5269,1929,5334,1960,5397,1997,5456,2040,5510,2089,5560,2144,5606,2205,5645,2270,5677,2337,5701,2406,5719,2477,5729,2548,5733,2620,5729,2692,5719,2763,5702,2833,5678,2902,5648,2968,5611,3031,5567,3091,5517,3148,5461,3199,5399,3245,5335,3284,5268,3315,5198,3340,5128,3357,5056,3368,4984,3371,6281,3371,6311,3317,6343,3254,6371,3189,6396,3123,6419,3055,6438,2986,6453,2915,6466,2843,6475,2770,6480,2697,6482,2622,6480,2547,6475,2473,6466,2400,6453,2329,6438,2258,6419,2189,6396,2121,6371,2055,6343,1990,6311,1927,6277,1865,6240,1805,6201,1748,6159,1692,6114,1638,6067,1587,6018,1537,5966,1490,5913,1446,5857,1404,5799,1364,5739,1327,5678,1293,5615,1262,5550,1234,5484,1208,5416,1186,5347,1167,5276,1151,5204,1139,5132,1130,5058,1124,4983,1123xe" filled="true" fillcolor="#d24717" stroked="false">
              <v:path arrowok="t"/>
              <v:fill type="solid"/>
            </v:shape>
            <v:shape style="position:absolute;left:2805;top:803;width:1499;height:2455" coordorigin="2806,803" coordsize="1499,2455" path="m4305,803l4224,806,4145,812,4066,823,3987,837,3910,856,3834,879,3760,906,3686,937,3615,971,3545,1010,3478,1052,3412,1098,3349,1148,3292,1197,3239,1248,3189,1301,3141,1357,3097,1414,3056,1472,3018,1533,2983,1595,2951,1658,2922,1722,2896,1788,2874,1854,2855,1921,2838,1989,2826,2058,2816,2127,2809,2196,2806,2266,2806,2336,2809,2406,2815,2475,2825,2545,2838,2614,2854,2683,2874,2751,2896,2818,2922,2884,2952,2950,2985,3014,3021,3077,3060,3139,3103,3200,3150,3258,3727,2781,3682,2721,3644,2658,3613,2591,3588,2522,3570,2450,3559,2377,3555,2303,3559,2226,3570,2152,3589,2080,3614,2011,3645,1945,3683,1883,3726,1826,3775,1773,3828,1724,3885,1681,3947,1643,4013,1612,4082,1587,4154,1568,4228,1557,4305,1553,4305,803xe" filled="true" fillcolor="#9b2c1f" stroked="false">
              <v:path arrowok="t"/>
              <v:fill type="solid"/>
            </v:shape>
            <v:shape style="position:absolute;left:1513;top:368;width:8856;height:4188" type="#_x0000_t202" filled="false" stroked="true" strokeweight=".5pt" strokecolor="#888888">
              <v:textbox inset="0,0,0,0">
                <w:txbxContent>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8"/>
                      <w:rPr>
                        <w:b/>
                        <w:sz w:val="15"/>
                      </w:rPr>
                    </w:pPr>
                  </w:p>
                  <w:p>
                    <w:pPr>
                      <w:spacing w:before="0"/>
                      <w:ind w:left="6268" w:right="830" w:firstLine="0"/>
                      <w:jc w:val="left"/>
                      <w:rPr>
                        <w:rFonts w:ascii="Calibri" w:hAnsi="Calibri"/>
                        <w:sz w:val="20"/>
                      </w:rPr>
                    </w:pPr>
                    <w:r>
                      <w:rPr>
                        <w:rFonts w:ascii="Calibri" w:hAnsi="Calibri"/>
                        <w:sz w:val="20"/>
                      </w:rPr>
                      <w:t>Jačanje gospodarstva 1.205.000,00</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before="160"/>
                      <w:ind w:left="6268" w:right="423" w:firstLine="0"/>
                      <w:jc w:val="left"/>
                      <w:rPr>
                        <w:rFonts w:ascii="Calibri"/>
                        <w:sz w:val="20"/>
                      </w:rPr>
                    </w:pPr>
                    <w:r>
                      <w:rPr>
                        <w:rFonts w:ascii="Calibri"/>
                        <w:sz w:val="20"/>
                      </w:rPr>
                      <w:t>Upravljanje EU projektima 677.852,00</w:t>
                    </w:r>
                  </w:p>
                </w:txbxContent>
              </v:textbox>
              <v:stroke dashstyle="solid"/>
              <w10:wrap type="none"/>
            </v:shape>
            <w10:wrap type="topAndBottom"/>
          </v:group>
        </w:pict>
      </w:r>
    </w:p>
    <w:p>
      <w:pPr>
        <w:pStyle w:val="BodyText"/>
        <w:rPr>
          <w:b/>
          <w:sz w:val="20"/>
        </w:rPr>
      </w:pPr>
    </w:p>
    <w:p>
      <w:pPr>
        <w:pStyle w:val="BodyText"/>
        <w:rPr>
          <w:b/>
          <w:sz w:val="20"/>
        </w:rPr>
      </w:pPr>
    </w:p>
    <w:p>
      <w:pPr>
        <w:pStyle w:val="BodyText"/>
        <w:rPr>
          <w:b/>
          <w:sz w:val="20"/>
        </w:rPr>
      </w:pPr>
    </w:p>
    <w:p>
      <w:pPr>
        <w:pStyle w:val="BodyText"/>
        <w:spacing w:before="9"/>
        <w:rPr>
          <w:b/>
          <w:sz w:val="24"/>
        </w:rPr>
      </w:pPr>
      <w:r>
        <w:rPr/>
        <w:pict>
          <v:group style="position:absolute;margin-left:75.900002pt;margin-top:16.202930pt;width:442pt;height:198.3pt;mso-position-horizontal-relative:page;mso-position-vertical-relative:paragraph;z-index:-251534336;mso-wrap-distance-left:0;mso-wrap-distance-right:0" coordorigin="1518,324" coordsize="8840,3966">
            <v:rect style="position:absolute;left:1528;top:896;width:8820;height:3384" filled="false" stroked="true" strokeweight="1.0pt" strokecolor="#d24717">
              <v:stroke dashstyle="solid"/>
            </v:rect>
            <v:shape style="position:absolute;left:2014;top:334;width:6174;height:1023" coordorigin="2014,334" coordsize="6174,1023" path="m8018,334l2184,334,2118,347,2064,384,2027,438,2014,505,2014,1186,2027,1253,2064,1307,2118,1343,2184,1357,8018,1357,8084,1343,8138,1307,8175,1253,8188,1186,8188,505,8175,438,8138,384,8084,347,8018,334xe" filled="true" fillcolor="#9b2c1f" stroked="false">
              <v:path arrowok="t"/>
              <v:fill type="solid"/>
            </v:shape>
            <v:shape style="position:absolute;left:2014;top:334;width:6174;height:1023" coordorigin="2014,334" coordsize="6174,1023" path="m2014,505l2027,438,2064,384,2118,347,2184,334,8018,334,8084,347,8138,384,8175,438,8188,505,8188,1186,8175,1253,8138,1307,8084,1343,8018,1357,2184,1357,2118,1343,2064,1307,2027,1253,2014,1186,2014,505xe" filled="false" stroked="true" strokeweight="1pt" strokecolor="#ffffff">
              <v:path arrowok="t"/>
              <v:stroke dashstyle="solid"/>
            </v:shape>
            <v:shape style="position:absolute;left:2297;top:742;width:3543;height:221" type="#_x0000_t202" filled="false" stroked="false">
              <v:textbox inset="0,0,0,0">
                <w:txbxContent>
                  <w:p>
                    <w:pPr>
                      <w:spacing w:line="221" w:lineRule="exact" w:before="0"/>
                      <w:ind w:left="0" w:right="0" w:firstLine="0"/>
                      <w:jc w:val="left"/>
                      <w:rPr>
                        <w:rFonts w:ascii="Calibri" w:hAnsi="Calibri"/>
                        <w:sz w:val="22"/>
                      </w:rPr>
                    </w:pPr>
                    <w:r>
                      <w:rPr>
                        <w:rFonts w:ascii="Calibri" w:hAnsi="Calibri"/>
                        <w:color w:val="FFFFFF"/>
                        <w:sz w:val="22"/>
                      </w:rPr>
                      <w:t>JAČANJE GOSPODARSTVA 1.205.000,00</w:t>
                    </w:r>
                  </w:p>
                </w:txbxContent>
              </v:textbox>
              <w10:wrap type="none"/>
            </v:shape>
            <v:shape style="position:absolute;left:2212;top:1636;width:6309;height:2477" type="#_x0000_t202" filled="false" stroked="false">
              <v:textbox inset="0,0,0,0">
                <w:txbxContent>
                  <w:p>
                    <w:pPr>
                      <w:numPr>
                        <w:ilvl w:val="0"/>
                        <w:numId w:val="24"/>
                      </w:numPr>
                      <w:tabs>
                        <w:tab w:pos="161" w:val="left" w:leader="none"/>
                      </w:tabs>
                      <w:spacing w:line="225" w:lineRule="exact" w:before="0"/>
                      <w:ind w:left="160" w:right="0" w:hanging="161"/>
                      <w:jc w:val="left"/>
                      <w:rPr>
                        <w:rFonts w:ascii="Calibri" w:hAnsi="Calibri"/>
                        <w:sz w:val="22"/>
                      </w:rPr>
                    </w:pPr>
                    <w:r>
                      <w:rPr>
                        <w:rFonts w:ascii="Calibri" w:hAnsi="Calibri"/>
                        <w:sz w:val="22"/>
                      </w:rPr>
                      <w:t>Učešće u Fondu za razvoj poljoprivrede i agroturizma Istre</w:t>
                    </w:r>
                    <w:r>
                      <w:rPr>
                        <w:rFonts w:ascii="Calibri" w:hAnsi="Calibri"/>
                        <w:spacing w:val="-14"/>
                        <w:sz w:val="22"/>
                      </w:rPr>
                      <w:t> </w:t>
                    </w:r>
                    <w:r>
                      <w:rPr>
                        <w:rFonts w:ascii="Calibri" w:hAnsi="Calibri"/>
                        <w:sz w:val="22"/>
                      </w:rPr>
                      <w:t>20.000,00</w:t>
                    </w:r>
                  </w:p>
                  <w:p>
                    <w:pPr>
                      <w:numPr>
                        <w:ilvl w:val="0"/>
                        <w:numId w:val="24"/>
                      </w:numPr>
                      <w:tabs>
                        <w:tab w:pos="161" w:val="left" w:leader="none"/>
                      </w:tabs>
                      <w:spacing w:before="14"/>
                      <w:ind w:left="160" w:right="0" w:hanging="161"/>
                      <w:jc w:val="left"/>
                      <w:rPr>
                        <w:rFonts w:ascii="Calibri"/>
                        <w:sz w:val="22"/>
                      </w:rPr>
                    </w:pPr>
                    <w:r>
                      <w:rPr>
                        <w:rFonts w:ascii="Calibri"/>
                        <w:sz w:val="22"/>
                      </w:rPr>
                      <w:t>Promocija tradicionalnih obrta i proizvoda</w:t>
                    </w:r>
                    <w:r>
                      <w:rPr>
                        <w:rFonts w:ascii="Calibri"/>
                        <w:spacing w:val="-19"/>
                        <w:sz w:val="22"/>
                      </w:rPr>
                      <w:t> </w:t>
                    </w:r>
                    <w:r>
                      <w:rPr>
                        <w:rFonts w:ascii="Calibri"/>
                        <w:sz w:val="22"/>
                      </w:rPr>
                      <w:t>5.000,00</w:t>
                    </w:r>
                  </w:p>
                  <w:p>
                    <w:pPr>
                      <w:numPr>
                        <w:ilvl w:val="0"/>
                        <w:numId w:val="24"/>
                      </w:numPr>
                      <w:tabs>
                        <w:tab w:pos="161" w:val="left" w:leader="none"/>
                      </w:tabs>
                      <w:spacing w:before="13"/>
                      <w:ind w:left="160" w:right="0" w:hanging="161"/>
                      <w:jc w:val="left"/>
                      <w:rPr>
                        <w:rFonts w:ascii="Calibri" w:hAnsi="Calibri"/>
                        <w:sz w:val="22"/>
                      </w:rPr>
                    </w:pPr>
                    <w:r>
                      <w:rPr>
                        <w:rFonts w:ascii="Calibri" w:hAnsi="Calibri"/>
                        <w:sz w:val="22"/>
                      </w:rPr>
                      <w:t>Lokalna akcijska grupa Istočna Istra</w:t>
                    </w:r>
                    <w:r>
                      <w:rPr>
                        <w:rFonts w:ascii="Calibri" w:hAnsi="Calibri"/>
                        <w:spacing w:val="-14"/>
                        <w:sz w:val="22"/>
                      </w:rPr>
                      <w:t> </w:t>
                    </w:r>
                    <w:r>
                      <w:rPr>
                        <w:rFonts w:ascii="Calibri" w:hAnsi="Calibri"/>
                        <w:sz w:val="22"/>
                      </w:rPr>
                      <w:t>30.000,00</w:t>
                    </w:r>
                  </w:p>
                  <w:p>
                    <w:pPr>
                      <w:numPr>
                        <w:ilvl w:val="0"/>
                        <w:numId w:val="24"/>
                      </w:numPr>
                      <w:tabs>
                        <w:tab w:pos="161" w:val="left" w:leader="none"/>
                      </w:tabs>
                      <w:spacing w:before="14"/>
                      <w:ind w:left="160" w:right="0" w:hanging="161"/>
                      <w:jc w:val="left"/>
                      <w:rPr>
                        <w:rFonts w:ascii="Calibri" w:hAnsi="Calibri"/>
                        <w:sz w:val="22"/>
                      </w:rPr>
                    </w:pPr>
                    <w:r>
                      <w:rPr>
                        <w:rFonts w:ascii="Calibri" w:hAnsi="Calibri"/>
                        <w:sz w:val="22"/>
                      </w:rPr>
                      <w:t>Lokalna akcijska grupa u ribarstvu Istočna Istra</w:t>
                    </w:r>
                    <w:r>
                      <w:rPr>
                        <w:rFonts w:ascii="Calibri" w:hAnsi="Calibri"/>
                        <w:spacing w:val="-16"/>
                        <w:sz w:val="22"/>
                      </w:rPr>
                      <w:t> </w:t>
                    </w:r>
                    <w:r>
                      <w:rPr>
                        <w:rFonts w:ascii="Calibri" w:hAnsi="Calibri"/>
                        <w:sz w:val="22"/>
                      </w:rPr>
                      <w:t>30.000,00</w:t>
                    </w:r>
                  </w:p>
                  <w:p>
                    <w:pPr>
                      <w:numPr>
                        <w:ilvl w:val="0"/>
                        <w:numId w:val="24"/>
                      </w:numPr>
                      <w:tabs>
                        <w:tab w:pos="161" w:val="left" w:leader="none"/>
                      </w:tabs>
                      <w:spacing w:before="12"/>
                      <w:ind w:left="160" w:right="0" w:hanging="161"/>
                      <w:jc w:val="left"/>
                      <w:rPr>
                        <w:rFonts w:ascii="Calibri"/>
                        <w:sz w:val="22"/>
                      </w:rPr>
                    </w:pPr>
                    <w:r>
                      <w:rPr>
                        <w:rFonts w:ascii="Calibri"/>
                        <w:sz w:val="22"/>
                      </w:rPr>
                      <w:t>Bespovratne potpore i subvencije</w:t>
                    </w:r>
                    <w:r>
                      <w:rPr>
                        <w:rFonts w:ascii="Calibri"/>
                        <w:spacing w:val="-14"/>
                        <w:sz w:val="22"/>
                      </w:rPr>
                      <w:t> </w:t>
                    </w:r>
                    <w:r>
                      <w:rPr>
                        <w:rFonts w:ascii="Calibri"/>
                        <w:sz w:val="22"/>
                      </w:rPr>
                      <w:t>925.000,00</w:t>
                    </w:r>
                  </w:p>
                  <w:p>
                    <w:pPr>
                      <w:numPr>
                        <w:ilvl w:val="0"/>
                        <w:numId w:val="24"/>
                      </w:numPr>
                      <w:tabs>
                        <w:tab w:pos="161" w:val="left" w:leader="none"/>
                      </w:tabs>
                      <w:spacing w:before="15"/>
                      <w:ind w:left="160" w:right="0" w:hanging="161"/>
                      <w:jc w:val="left"/>
                      <w:rPr>
                        <w:rFonts w:ascii="Calibri"/>
                        <w:sz w:val="22"/>
                      </w:rPr>
                    </w:pPr>
                    <w:r>
                      <w:rPr>
                        <w:rFonts w:ascii="Calibri"/>
                        <w:sz w:val="22"/>
                      </w:rPr>
                      <w:t>Informativna i edukativna potpora</w:t>
                    </w:r>
                    <w:r>
                      <w:rPr>
                        <w:rFonts w:ascii="Calibri"/>
                        <w:spacing w:val="-14"/>
                        <w:sz w:val="22"/>
                      </w:rPr>
                      <w:t> </w:t>
                    </w:r>
                    <w:r>
                      <w:rPr>
                        <w:rFonts w:ascii="Calibri"/>
                        <w:sz w:val="22"/>
                      </w:rPr>
                      <w:t>10.000,00</w:t>
                    </w:r>
                  </w:p>
                  <w:p>
                    <w:pPr>
                      <w:numPr>
                        <w:ilvl w:val="0"/>
                        <w:numId w:val="24"/>
                      </w:numPr>
                      <w:tabs>
                        <w:tab w:pos="161" w:val="left" w:leader="none"/>
                      </w:tabs>
                      <w:spacing w:before="12"/>
                      <w:ind w:left="160" w:right="0" w:hanging="161"/>
                      <w:jc w:val="left"/>
                      <w:rPr>
                        <w:rFonts w:ascii="Calibri"/>
                        <w:sz w:val="22"/>
                      </w:rPr>
                    </w:pPr>
                    <w:r>
                      <w:rPr>
                        <w:rFonts w:ascii="Calibri"/>
                        <w:sz w:val="22"/>
                      </w:rPr>
                      <w:t>Coworking</w:t>
                    </w:r>
                    <w:r>
                      <w:rPr>
                        <w:rFonts w:ascii="Calibri"/>
                        <w:spacing w:val="-8"/>
                        <w:sz w:val="22"/>
                      </w:rPr>
                      <w:t> </w:t>
                    </w:r>
                    <w:r>
                      <w:rPr>
                        <w:rFonts w:ascii="Calibri"/>
                        <w:sz w:val="22"/>
                      </w:rPr>
                      <w:t>46.000,00</w:t>
                    </w:r>
                  </w:p>
                  <w:p>
                    <w:pPr>
                      <w:numPr>
                        <w:ilvl w:val="0"/>
                        <w:numId w:val="24"/>
                      </w:numPr>
                      <w:tabs>
                        <w:tab w:pos="161" w:val="left" w:leader="none"/>
                      </w:tabs>
                      <w:spacing w:before="15"/>
                      <w:ind w:left="160" w:right="0" w:hanging="161"/>
                      <w:jc w:val="left"/>
                      <w:rPr>
                        <w:rFonts w:ascii="Calibri"/>
                        <w:sz w:val="22"/>
                      </w:rPr>
                    </w:pPr>
                    <w:r>
                      <w:rPr>
                        <w:rFonts w:ascii="Calibri"/>
                        <w:sz w:val="22"/>
                      </w:rPr>
                      <w:t>On line baza podataka</w:t>
                    </w:r>
                    <w:r>
                      <w:rPr>
                        <w:rFonts w:ascii="Calibri"/>
                        <w:spacing w:val="-6"/>
                        <w:sz w:val="22"/>
                      </w:rPr>
                      <w:t> </w:t>
                    </w:r>
                    <w:r>
                      <w:rPr>
                        <w:rFonts w:ascii="Calibri"/>
                        <w:sz w:val="22"/>
                      </w:rPr>
                      <w:t>45.000,00</w:t>
                    </w:r>
                  </w:p>
                  <w:p>
                    <w:pPr>
                      <w:numPr>
                        <w:ilvl w:val="0"/>
                        <w:numId w:val="24"/>
                      </w:numPr>
                      <w:tabs>
                        <w:tab w:pos="161" w:val="left" w:leader="none"/>
                      </w:tabs>
                      <w:spacing w:line="265" w:lineRule="exact" w:before="12"/>
                      <w:ind w:left="160" w:right="0" w:hanging="161"/>
                      <w:jc w:val="left"/>
                      <w:rPr>
                        <w:rFonts w:ascii="Calibri"/>
                        <w:sz w:val="22"/>
                      </w:rPr>
                    </w:pPr>
                    <w:r>
                      <w:rPr>
                        <w:rFonts w:ascii="Calibri"/>
                        <w:sz w:val="22"/>
                      </w:rPr>
                      <w:t>Strategija razvoja Grada Labina</w:t>
                    </w:r>
                    <w:r>
                      <w:rPr>
                        <w:rFonts w:ascii="Calibri"/>
                        <w:spacing w:val="-10"/>
                        <w:sz w:val="22"/>
                      </w:rPr>
                      <w:t> </w:t>
                    </w:r>
                    <w:r>
                      <w:rPr>
                        <w:rFonts w:ascii="Calibri"/>
                        <w:sz w:val="22"/>
                      </w:rPr>
                      <w:t>100.000,00</w:t>
                    </w:r>
                  </w:p>
                </w:txbxContent>
              </v:textbox>
              <w10:wrap type="none"/>
            </v:shape>
            <w10:wrap type="topAndBottom"/>
          </v:group>
        </w:pict>
      </w:r>
      <w:r>
        <w:rPr/>
        <w:pict>
          <v:group style="position:absolute;margin-left:75.900002pt;margin-top:222.852936pt;width:442pt;height:109.8pt;mso-position-horizontal-relative:page;mso-position-vertical-relative:paragraph;z-index:-251531264;mso-wrap-distance-left:0;mso-wrap-distance-right:0" coordorigin="1518,4457" coordsize="8840,2196">
            <v:rect style="position:absolute;left:1528;top:4978;width:8820;height:1665" filled="false" stroked="true" strokeweight="1pt" strokecolor="#d24717">
              <v:stroke dashstyle="solid"/>
            </v:rect>
            <v:shape style="position:absolute;left:1969;top:4467;width:6174;height:1023" coordorigin="1969,4467" coordsize="6174,1023" path="m7973,4467l2139,4467,2073,4480,2019,4517,1982,4571,1969,4638,1969,5319,1982,5386,2019,5440,2073,5476,2139,5490,7973,5490,8039,5476,8093,5440,8130,5386,8143,5319,8143,4638,8130,4571,8093,4517,8039,4480,7973,4467xe" filled="true" fillcolor="#9b2c1f" stroked="false">
              <v:path arrowok="t"/>
              <v:fill type="solid"/>
            </v:shape>
            <v:shape style="position:absolute;left:1969;top:4467;width:6174;height:1023" coordorigin="1969,4467" coordsize="6174,1023" path="m1969,4638l1982,4571,2019,4517,2073,4480,2139,4467,7973,4467,8039,4480,8093,4517,8130,4571,8143,4638,8143,5319,8130,5386,8093,5440,8039,5476,7973,5490,2139,5490,2073,5476,2019,5440,1982,5386,1969,5319,1969,4638xe" filled="false" stroked="true" strokeweight="1pt" strokecolor="#ffffff">
              <v:path arrowok="t"/>
              <v:stroke dashstyle="solid"/>
            </v:shape>
            <v:shape style="position:absolute;left:2252;top:4876;width:3860;height:221" type="#_x0000_t202" filled="false" stroked="false">
              <v:textbox inset="0,0,0,0">
                <w:txbxContent>
                  <w:p>
                    <w:pPr>
                      <w:spacing w:line="221" w:lineRule="exact" w:before="0"/>
                      <w:ind w:left="0" w:right="0" w:firstLine="0"/>
                      <w:jc w:val="left"/>
                      <w:rPr>
                        <w:rFonts w:ascii="Calibri"/>
                        <w:sz w:val="22"/>
                      </w:rPr>
                    </w:pPr>
                    <w:r>
                      <w:rPr>
                        <w:rFonts w:ascii="Calibri"/>
                        <w:color w:val="FFFFFF"/>
                        <w:sz w:val="22"/>
                      </w:rPr>
                      <w:t>UPRAVLJANJE EU PROJEKTIMA 677.852,00</w:t>
                    </w:r>
                  </w:p>
                </w:txbxContent>
              </v:textbox>
              <w10:wrap type="none"/>
            </v:shape>
            <v:shape style="position:absolute;left:2212;top:5718;width:6349;height:785" type="#_x0000_t202" filled="false" stroked="false">
              <v:textbox inset="0,0,0,0">
                <w:txbxContent>
                  <w:p>
                    <w:pPr>
                      <w:numPr>
                        <w:ilvl w:val="0"/>
                        <w:numId w:val="25"/>
                      </w:numPr>
                      <w:tabs>
                        <w:tab w:pos="161" w:val="left" w:leader="none"/>
                      </w:tabs>
                      <w:spacing w:line="225" w:lineRule="exact" w:before="0"/>
                      <w:ind w:left="160" w:right="0" w:hanging="161"/>
                      <w:jc w:val="left"/>
                      <w:rPr>
                        <w:rFonts w:ascii="Calibri"/>
                        <w:sz w:val="22"/>
                      </w:rPr>
                    </w:pPr>
                    <w:r>
                      <w:rPr>
                        <w:rFonts w:ascii="Calibri"/>
                        <w:sz w:val="22"/>
                      </w:rPr>
                      <w:t>Priprema projekata iz EU fondova</w:t>
                    </w:r>
                    <w:r>
                      <w:rPr>
                        <w:rFonts w:ascii="Calibri"/>
                        <w:spacing w:val="-18"/>
                        <w:sz w:val="22"/>
                      </w:rPr>
                      <w:t> </w:t>
                    </w:r>
                    <w:r>
                      <w:rPr>
                        <w:rFonts w:ascii="Calibri"/>
                        <w:sz w:val="22"/>
                      </w:rPr>
                      <w:t>50.000,00</w:t>
                    </w:r>
                  </w:p>
                  <w:p>
                    <w:pPr>
                      <w:numPr>
                        <w:ilvl w:val="0"/>
                        <w:numId w:val="25"/>
                      </w:numPr>
                      <w:tabs>
                        <w:tab w:pos="161" w:val="left" w:leader="none"/>
                      </w:tabs>
                      <w:spacing w:before="14"/>
                      <w:ind w:left="160" w:right="0" w:hanging="161"/>
                      <w:jc w:val="left"/>
                      <w:rPr>
                        <w:rFonts w:ascii="Calibri" w:hAnsi="Calibri"/>
                        <w:sz w:val="22"/>
                      </w:rPr>
                    </w:pPr>
                    <w:r>
                      <w:rPr>
                        <w:rFonts w:ascii="Calibri" w:hAnsi="Calibri"/>
                        <w:sz w:val="22"/>
                      </w:rPr>
                      <w:t>Projekt karijerno usmjeravanje nezaposlenih i učenika OŠ</w:t>
                    </w:r>
                    <w:r>
                      <w:rPr>
                        <w:rFonts w:ascii="Calibri" w:hAnsi="Calibri"/>
                        <w:spacing w:val="-21"/>
                        <w:sz w:val="22"/>
                      </w:rPr>
                      <w:t> </w:t>
                    </w:r>
                    <w:r>
                      <w:rPr>
                        <w:rFonts w:ascii="Calibri" w:hAnsi="Calibri"/>
                        <w:sz w:val="22"/>
                      </w:rPr>
                      <w:t>132.352,00</w:t>
                    </w:r>
                  </w:p>
                  <w:p>
                    <w:pPr>
                      <w:numPr>
                        <w:ilvl w:val="0"/>
                        <w:numId w:val="25"/>
                      </w:numPr>
                      <w:tabs>
                        <w:tab w:pos="161" w:val="left" w:leader="none"/>
                      </w:tabs>
                      <w:spacing w:line="265" w:lineRule="exact" w:before="13"/>
                      <w:ind w:left="160" w:right="0" w:hanging="161"/>
                      <w:jc w:val="left"/>
                      <w:rPr>
                        <w:rFonts w:ascii="Calibri"/>
                        <w:sz w:val="22"/>
                      </w:rPr>
                    </w:pPr>
                    <w:r>
                      <w:rPr>
                        <w:rFonts w:ascii="Calibri"/>
                        <w:sz w:val="22"/>
                      </w:rPr>
                      <w:t>Projekt Recolor</w:t>
                    </w:r>
                    <w:r>
                      <w:rPr>
                        <w:rFonts w:ascii="Calibri"/>
                        <w:spacing w:val="-11"/>
                        <w:sz w:val="22"/>
                      </w:rPr>
                      <w:t> </w:t>
                    </w:r>
                    <w:r>
                      <w:rPr>
                        <w:rFonts w:ascii="Calibri"/>
                        <w:sz w:val="22"/>
                      </w:rPr>
                      <w:t>495.500,00</w:t>
                    </w:r>
                  </w:p>
                </w:txbxContent>
              </v:textbox>
              <w10:wrap type="none"/>
            </v:shape>
            <w10:wrap type="topAndBottom"/>
          </v:group>
        </w:pict>
      </w:r>
    </w:p>
    <w:p>
      <w:pPr>
        <w:pStyle w:val="BodyText"/>
        <w:spacing w:before="7"/>
        <w:rPr>
          <w:b/>
          <w:sz w:val="8"/>
        </w:rPr>
      </w:pPr>
    </w:p>
    <w:p>
      <w:pPr>
        <w:spacing w:after="0"/>
        <w:rPr>
          <w:sz w:val="8"/>
        </w:rPr>
        <w:sectPr>
          <w:pgSz w:w="11910" w:h="16840"/>
          <w:pgMar w:header="0" w:footer="1003" w:top="1320" w:bottom="1200" w:left="0" w:right="0"/>
        </w:sectPr>
      </w:pPr>
    </w:p>
    <w:p>
      <w:pPr>
        <w:pStyle w:val="BodyText"/>
        <w:ind w:left="28"/>
        <w:rPr>
          <w:sz w:val="20"/>
        </w:rPr>
      </w:pPr>
      <w:r>
        <w:rPr>
          <w:sz w:val="20"/>
        </w:rPr>
        <w:drawing>
          <wp:inline distT="0" distB="0" distL="0" distR="0">
            <wp:extent cx="7455888" cy="2557653"/>
            <wp:effectExtent l="0" t="0" r="0" b="0"/>
            <wp:docPr id="5" name="image50.jpeg"/>
            <wp:cNvGraphicFramePr>
              <a:graphicFrameLocks noChangeAspect="1"/>
            </wp:cNvGraphicFramePr>
            <a:graphic>
              <a:graphicData uri="http://schemas.openxmlformats.org/drawingml/2006/picture">
                <pic:pic>
                  <pic:nvPicPr>
                    <pic:cNvPr id="6" name="image50.jpeg"/>
                    <pic:cNvPicPr/>
                  </pic:nvPicPr>
                  <pic:blipFill>
                    <a:blip r:embed="rId57" cstate="print"/>
                    <a:stretch>
                      <a:fillRect/>
                    </a:stretch>
                  </pic:blipFill>
                  <pic:spPr>
                    <a:xfrm>
                      <a:off x="0" y="0"/>
                      <a:ext cx="7455888" cy="2557653"/>
                    </a:xfrm>
                    <a:prstGeom prst="rect">
                      <a:avLst/>
                    </a:prstGeom>
                  </pic:spPr>
                </pic:pic>
              </a:graphicData>
            </a:graphic>
          </wp:inline>
        </w:drawing>
      </w:r>
      <w:r>
        <w:rPr>
          <w:sz w:val="20"/>
        </w:rPr>
      </w:r>
    </w:p>
    <w:p>
      <w:pPr>
        <w:pStyle w:val="BodyText"/>
        <w:spacing w:before="7"/>
        <w:rPr>
          <w:b/>
          <w:sz w:val="17"/>
        </w:rPr>
      </w:pPr>
    </w:p>
    <w:p>
      <w:pPr>
        <w:spacing w:before="92"/>
        <w:ind w:left="2352" w:right="1482" w:firstLine="0"/>
        <w:jc w:val="center"/>
        <w:rPr>
          <w:b/>
          <w:sz w:val="24"/>
        </w:rPr>
      </w:pPr>
      <w:r>
        <w:rPr>
          <w:b/>
          <w:color w:val="C00000"/>
          <w:sz w:val="24"/>
        </w:rPr>
        <w:t>KONTAKTI I KORISNE INFORMACIJE</w:t>
      </w:r>
    </w:p>
    <w:p>
      <w:pPr>
        <w:pStyle w:val="BodyText"/>
        <w:spacing w:before="183"/>
        <w:ind w:left="2352" w:right="1478"/>
        <w:jc w:val="center"/>
      </w:pPr>
      <w:r>
        <w:rPr>
          <w:color w:val="C00000"/>
        </w:rPr>
        <w:t>Na web stranici Grada Labina </w:t>
      </w:r>
      <w:hyperlink r:id="rId8">
        <w:r>
          <w:rPr>
            <w:b/>
            <w:color w:val="800000"/>
            <w:u w:val="thick" w:color="800000"/>
          </w:rPr>
          <w:t>www.labin.hr</w:t>
        </w:r>
      </w:hyperlink>
      <w:r>
        <w:rPr>
          <w:b/>
          <w:color w:val="800000"/>
        </w:rPr>
        <w:t> </w:t>
      </w:r>
      <w:r>
        <w:rPr>
          <w:color w:val="C00000"/>
        </w:rPr>
        <w:t>nalazi se detaljan prikaz Proračuna i pripadajućih programa za 2021. godinu sa projekcijama</w:t>
      </w:r>
    </w:p>
    <w:p>
      <w:pPr>
        <w:pStyle w:val="BodyText"/>
        <w:spacing w:before="1"/>
        <w:ind w:left="2352" w:right="1475"/>
        <w:jc w:val="center"/>
      </w:pPr>
      <w:r>
        <w:rPr>
          <w:color w:val="C00000"/>
        </w:rPr>
        <w:t>za 2022. i 2023. godinu.</w:t>
      </w:r>
    </w:p>
    <w:p>
      <w:pPr>
        <w:pStyle w:val="BodyText"/>
        <w:spacing w:before="5"/>
        <w:rPr>
          <w:sz w:val="23"/>
        </w:rPr>
      </w:pPr>
    </w:p>
    <w:p>
      <w:pPr>
        <w:pStyle w:val="BodyText"/>
        <w:ind w:left="2837" w:right="1963"/>
        <w:jc w:val="center"/>
      </w:pPr>
      <w:r>
        <w:rPr>
          <w:color w:val="C00000"/>
        </w:rPr>
        <w:t>Dostupne su sve informacije o radu Gradske uprave, obavijesti, natječaji, akti, kontakti i ostalo.</w:t>
      </w:r>
    </w:p>
    <w:p>
      <w:pPr>
        <w:pStyle w:val="BodyText"/>
        <w:spacing w:before="2"/>
      </w:pPr>
    </w:p>
    <w:p>
      <w:pPr>
        <w:pStyle w:val="BodyText"/>
        <w:spacing w:line="237" w:lineRule="auto"/>
        <w:ind w:left="2352" w:right="1479"/>
        <w:jc w:val="center"/>
        <w:rPr>
          <w:b/>
        </w:rPr>
      </w:pPr>
      <w:r>
        <w:rPr>
          <w:color w:val="C00000"/>
        </w:rPr>
        <w:t>Kako bi naša komunikacija bila otvorena i obostrana, pozivamo Vas da nam šaljete svoja pitanja, prijedloge i kritike na adresu e-pošte: </w:t>
      </w:r>
      <w:hyperlink r:id="rId58">
        <w:r>
          <w:rPr>
            <w:b/>
            <w:color w:val="800000"/>
            <w:u w:val="thick" w:color="800000"/>
          </w:rPr>
          <w:t>ured.grada@labin.hr</w:t>
        </w:r>
      </w:hyperlink>
    </w:p>
    <w:p>
      <w:pPr>
        <w:pStyle w:val="BodyText"/>
        <w:spacing w:before="10"/>
        <w:rPr>
          <w:b/>
          <w:sz w:val="13"/>
        </w:rPr>
      </w:pPr>
    </w:p>
    <w:p>
      <w:pPr>
        <w:pStyle w:val="Heading3"/>
        <w:spacing w:before="93"/>
        <w:ind w:left="4793" w:firstLine="0"/>
      </w:pPr>
      <w:r>
        <w:rPr>
          <w:color w:val="C00000"/>
        </w:rPr>
        <w:t>Gradska uprava Grada Labina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18"/>
        </w:rPr>
      </w:pPr>
    </w:p>
    <w:p>
      <w:pPr>
        <w:tabs>
          <w:tab w:pos="10492" w:val="right" w:leader="none"/>
        </w:tabs>
        <w:spacing w:line="252" w:lineRule="exact" w:before="57"/>
        <w:ind w:left="4669" w:right="0" w:firstLine="0"/>
        <w:jc w:val="left"/>
        <w:rPr>
          <w:rFonts w:ascii="Calibri"/>
          <w:sz w:val="22"/>
        </w:rPr>
      </w:pPr>
      <w:r>
        <w:rPr/>
        <w:drawing>
          <wp:anchor distT="0" distB="0" distL="0" distR="0" allowOverlap="1" layoutInCell="1" locked="0" behindDoc="0" simplePos="0" relativeHeight="251788288">
            <wp:simplePos x="0" y="0"/>
            <wp:positionH relativeFrom="page">
              <wp:posOffset>19050</wp:posOffset>
            </wp:positionH>
            <wp:positionV relativeFrom="paragraph">
              <wp:posOffset>-4158734</wp:posOffset>
            </wp:positionV>
            <wp:extent cx="7541514" cy="4124325"/>
            <wp:effectExtent l="0" t="0" r="0" b="0"/>
            <wp:wrapNone/>
            <wp:docPr id="7" name="image51.jpeg"/>
            <wp:cNvGraphicFramePr>
              <a:graphicFrameLocks noChangeAspect="1"/>
            </wp:cNvGraphicFramePr>
            <a:graphic>
              <a:graphicData uri="http://schemas.openxmlformats.org/drawingml/2006/picture">
                <pic:pic>
                  <pic:nvPicPr>
                    <pic:cNvPr id="8" name="image51.jpeg"/>
                    <pic:cNvPicPr/>
                  </pic:nvPicPr>
                  <pic:blipFill>
                    <a:blip r:embed="rId59" cstate="print"/>
                    <a:stretch>
                      <a:fillRect/>
                    </a:stretch>
                  </pic:blipFill>
                  <pic:spPr>
                    <a:xfrm>
                      <a:off x="0" y="0"/>
                      <a:ext cx="7541514" cy="4124325"/>
                    </a:xfrm>
                    <a:prstGeom prst="rect">
                      <a:avLst/>
                    </a:prstGeom>
                  </pic:spPr>
                </pic:pic>
              </a:graphicData>
            </a:graphic>
          </wp:anchor>
        </w:drawing>
      </w:r>
      <w:r>
        <w:rPr>
          <w:b/>
          <w:spacing w:val="-3"/>
          <w:position w:val="1"/>
          <w:sz w:val="16"/>
        </w:rPr>
        <w:t>A_ </w:t>
      </w:r>
      <w:r>
        <w:rPr>
          <w:b/>
          <w:position w:val="1"/>
          <w:sz w:val="16"/>
        </w:rPr>
        <w:t>Titov trg 11,</w:t>
      </w:r>
      <w:r>
        <w:rPr>
          <w:b/>
          <w:spacing w:val="5"/>
          <w:position w:val="1"/>
          <w:sz w:val="16"/>
        </w:rPr>
        <w:t> </w:t>
      </w:r>
      <w:r>
        <w:rPr>
          <w:b/>
          <w:position w:val="1"/>
          <w:sz w:val="16"/>
        </w:rPr>
        <w:t>52220 Labin</w:t>
        <w:tab/>
      </w:r>
      <w:r>
        <w:rPr>
          <w:rFonts w:ascii="Calibri"/>
          <w:sz w:val="22"/>
        </w:rPr>
        <w:t>17</w:t>
      </w:r>
    </w:p>
    <w:p>
      <w:pPr>
        <w:spacing w:line="167" w:lineRule="exact" w:before="0"/>
        <w:ind w:left="1518" w:right="1963" w:firstLine="0"/>
        <w:jc w:val="center"/>
        <w:rPr>
          <w:b/>
          <w:sz w:val="16"/>
        </w:rPr>
      </w:pPr>
      <w:r>
        <w:rPr>
          <w:b/>
          <w:sz w:val="16"/>
        </w:rPr>
        <w:t>T_ 052 866 800, 052 852 078</w:t>
      </w:r>
    </w:p>
    <w:p>
      <w:pPr>
        <w:spacing w:before="1"/>
        <w:ind w:left="1519" w:right="1963" w:firstLine="0"/>
        <w:jc w:val="center"/>
        <w:rPr>
          <w:b/>
          <w:sz w:val="16"/>
        </w:rPr>
      </w:pPr>
      <w:r>
        <w:rPr>
          <w:b/>
          <w:sz w:val="16"/>
        </w:rPr>
        <w:t>F_ 052 852 269</w:t>
      </w:r>
    </w:p>
    <w:p>
      <w:pPr>
        <w:spacing w:line="249" w:lineRule="auto" w:before="0"/>
        <w:ind w:left="4815" w:right="5260" w:firstLine="0"/>
        <w:jc w:val="center"/>
        <w:rPr>
          <w:b/>
          <w:sz w:val="16"/>
        </w:rPr>
      </w:pPr>
      <w:r>
        <w:rPr>
          <w:b/>
          <w:sz w:val="16"/>
        </w:rPr>
        <w:t>M_ </w:t>
      </w:r>
      <w:hyperlink r:id="rId58">
        <w:r>
          <w:rPr>
            <w:b/>
            <w:sz w:val="16"/>
            <w:u w:val="single"/>
          </w:rPr>
          <w:t>ured.grada@labin.hr</w:t>
        </w:r>
      </w:hyperlink>
      <w:r>
        <w:rPr>
          <w:b/>
          <w:sz w:val="16"/>
        </w:rPr>
        <w:t> W_ </w:t>
      </w:r>
      <w:hyperlink r:id="rId8">
        <w:r>
          <w:rPr>
            <w:b/>
            <w:sz w:val="16"/>
            <w:u w:val="single"/>
          </w:rPr>
          <w:t>www.labin.hr</w:t>
        </w:r>
      </w:hyperlink>
    </w:p>
    <w:sectPr>
      <w:footerReference w:type="default" r:id="rId56"/>
      <w:pgSz w:w="11910" w:h="16840"/>
      <w:pgMar w:footer="0" w:header="0" w:top="106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1.339996pt;margin-top:780.776001pt;width:15.3pt;height:13.05pt;mso-position-horizontal-relative:page;mso-position-vertical-relative:page;z-index:-253132800" type="#_x0000_t202" filled="false" stroked="false">
          <v:textbox inset="0,0,0,0">
            <w:txbxContent>
              <w:p>
                <w:pPr>
                  <w:pStyle w:val="BodyText"/>
                  <w:spacing w:line="245" w:lineRule="exact"/>
                  <w:ind w:left="40"/>
                  <w:rPr>
                    <w:rFonts w:ascii="Calibri"/>
                  </w:rPr>
                </w:pPr>
                <w:r>
                  <w:rPr/>
                  <w:fldChar w:fldCharType="begin"/>
                </w:r>
                <w:r>
                  <w:rPr>
                    <w:rFonts w:ascii="Calibri"/>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0"/>
      <w:numFmt w:val="bullet"/>
      <w:lvlText w:val="•"/>
      <w:lvlJc w:val="left"/>
      <w:pPr>
        <w:ind w:left="160" w:hanging="161"/>
      </w:pPr>
      <w:rPr>
        <w:rFonts w:hint="default" w:ascii="Calibri" w:hAnsi="Calibri" w:eastAsia="Calibri" w:cs="Calibri"/>
        <w:w w:val="100"/>
        <w:sz w:val="22"/>
        <w:szCs w:val="22"/>
        <w:lang w:val="bs" w:eastAsia="bs" w:bidi="bs"/>
      </w:rPr>
    </w:lvl>
    <w:lvl w:ilvl="1">
      <w:start w:val="0"/>
      <w:numFmt w:val="bullet"/>
      <w:lvlText w:val="•"/>
      <w:lvlJc w:val="left"/>
      <w:pPr>
        <w:ind w:left="778" w:hanging="161"/>
      </w:pPr>
      <w:rPr>
        <w:rFonts w:hint="default"/>
        <w:lang w:val="bs" w:eastAsia="bs" w:bidi="bs"/>
      </w:rPr>
    </w:lvl>
    <w:lvl w:ilvl="2">
      <w:start w:val="0"/>
      <w:numFmt w:val="bullet"/>
      <w:lvlText w:val="•"/>
      <w:lvlJc w:val="left"/>
      <w:pPr>
        <w:ind w:left="1397" w:hanging="161"/>
      </w:pPr>
      <w:rPr>
        <w:rFonts w:hint="default"/>
        <w:lang w:val="bs" w:eastAsia="bs" w:bidi="bs"/>
      </w:rPr>
    </w:lvl>
    <w:lvl w:ilvl="3">
      <w:start w:val="0"/>
      <w:numFmt w:val="bullet"/>
      <w:lvlText w:val="•"/>
      <w:lvlJc w:val="left"/>
      <w:pPr>
        <w:ind w:left="2016" w:hanging="161"/>
      </w:pPr>
      <w:rPr>
        <w:rFonts w:hint="default"/>
        <w:lang w:val="bs" w:eastAsia="bs" w:bidi="bs"/>
      </w:rPr>
    </w:lvl>
    <w:lvl w:ilvl="4">
      <w:start w:val="0"/>
      <w:numFmt w:val="bullet"/>
      <w:lvlText w:val="•"/>
      <w:lvlJc w:val="left"/>
      <w:pPr>
        <w:ind w:left="2635" w:hanging="161"/>
      </w:pPr>
      <w:rPr>
        <w:rFonts w:hint="default"/>
        <w:lang w:val="bs" w:eastAsia="bs" w:bidi="bs"/>
      </w:rPr>
    </w:lvl>
    <w:lvl w:ilvl="5">
      <w:start w:val="0"/>
      <w:numFmt w:val="bullet"/>
      <w:lvlText w:val="•"/>
      <w:lvlJc w:val="left"/>
      <w:pPr>
        <w:ind w:left="3254" w:hanging="161"/>
      </w:pPr>
      <w:rPr>
        <w:rFonts w:hint="default"/>
        <w:lang w:val="bs" w:eastAsia="bs" w:bidi="bs"/>
      </w:rPr>
    </w:lvl>
    <w:lvl w:ilvl="6">
      <w:start w:val="0"/>
      <w:numFmt w:val="bullet"/>
      <w:lvlText w:val="•"/>
      <w:lvlJc w:val="left"/>
      <w:pPr>
        <w:ind w:left="3873" w:hanging="161"/>
      </w:pPr>
      <w:rPr>
        <w:rFonts w:hint="default"/>
        <w:lang w:val="bs" w:eastAsia="bs" w:bidi="bs"/>
      </w:rPr>
    </w:lvl>
    <w:lvl w:ilvl="7">
      <w:start w:val="0"/>
      <w:numFmt w:val="bullet"/>
      <w:lvlText w:val="•"/>
      <w:lvlJc w:val="left"/>
      <w:pPr>
        <w:ind w:left="4491" w:hanging="161"/>
      </w:pPr>
      <w:rPr>
        <w:rFonts w:hint="default"/>
        <w:lang w:val="bs" w:eastAsia="bs" w:bidi="bs"/>
      </w:rPr>
    </w:lvl>
    <w:lvl w:ilvl="8">
      <w:start w:val="0"/>
      <w:numFmt w:val="bullet"/>
      <w:lvlText w:val="•"/>
      <w:lvlJc w:val="left"/>
      <w:pPr>
        <w:ind w:left="5110" w:hanging="161"/>
      </w:pPr>
      <w:rPr>
        <w:rFonts w:hint="default"/>
        <w:lang w:val="bs" w:eastAsia="bs" w:bidi="bs"/>
      </w:rPr>
    </w:lvl>
  </w:abstractNum>
  <w:abstractNum w:abstractNumId="23">
    <w:multiLevelType w:val="hybridMultilevel"/>
    <w:lvl w:ilvl="0">
      <w:start w:val="0"/>
      <w:numFmt w:val="bullet"/>
      <w:lvlText w:val="•"/>
      <w:lvlJc w:val="left"/>
      <w:pPr>
        <w:ind w:left="160" w:hanging="161"/>
      </w:pPr>
      <w:rPr>
        <w:rFonts w:hint="default" w:ascii="Calibri" w:hAnsi="Calibri" w:eastAsia="Calibri" w:cs="Calibri"/>
        <w:w w:val="100"/>
        <w:sz w:val="22"/>
        <w:szCs w:val="22"/>
        <w:lang w:val="bs" w:eastAsia="bs" w:bidi="bs"/>
      </w:rPr>
    </w:lvl>
    <w:lvl w:ilvl="1">
      <w:start w:val="0"/>
      <w:numFmt w:val="bullet"/>
      <w:lvlText w:val="•"/>
      <w:lvlJc w:val="left"/>
      <w:pPr>
        <w:ind w:left="774" w:hanging="161"/>
      </w:pPr>
      <w:rPr>
        <w:rFonts w:hint="default"/>
        <w:lang w:val="bs" w:eastAsia="bs" w:bidi="bs"/>
      </w:rPr>
    </w:lvl>
    <w:lvl w:ilvl="2">
      <w:start w:val="0"/>
      <w:numFmt w:val="bullet"/>
      <w:lvlText w:val="•"/>
      <w:lvlJc w:val="left"/>
      <w:pPr>
        <w:ind w:left="1389" w:hanging="161"/>
      </w:pPr>
      <w:rPr>
        <w:rFonts w:hint="default"/>
        <w:lang w:val="bs" w:eastAsia="bs" w:bidi="bs"/>
      </w:rPr>
    </w:lvl>
    <w:lvl w:ilvl="3">
      <w:start w:val="0"/>
      <w:numFmt w:val="bullet"/>
      <w:lvlText w:val="•"/>
      <w:lvlJc w:val="left"/>
      <w:pPr>
        <w:ind w:left="2004" w:hanging="161"/>
      </w:pPr>
      <w:rPr>
        <w:rFonts w:hint="default"/>
        <w:lang w:val="bs" w:eastAsia="bs" w:bidi="bs"/>
      </w:rPr>
    </w:lvl>
    <w:lvl w:ilvl="4">
      <w:start w:val="0"/>
      <w:numFmt w:val="bullet"/>
      <w:lvlText w:val="•"/>
      <w:lvlJc w:val="left"/>
      <w:pPr>
        <w:ind w:left="2619" w:hanging="161"/>
      </w:pPr>
      <w:rPr>
        <w:rFonts w:hint="default"/>
        <w:lang w:val="bs" w:eastAsia="bs" w:bidi="bs"/>
      </w:rPr>
    </w:lvl>
    <w:lvl w:ilvl="5">
      <w:start w:val="0"/>
      <w:numFmt w:val="bullet"/>
      <w:lvlText w:val="•"/>
      <w:lvlJc w:val="left"/>
      <w:pPr>
        <w:ind w:left="3234" w:hanging="161"/>
      </w:pPr>
      <w:rPr>
        <w:rFonts w:hint="default"/>
        <w:lang w:val="bs" w:eastAsia="bs" w:bidi="bs"/>
      </w:rPr>
    </w:lvl>
    <w:lvl w:ilvl="6">
      <w:start w:val="0"/>
      <w:numFmt w:val="bullet"/>
      <w:lvlText w:val="•"/>
      <w:lvlJc w:val="left"/>
      <w:pPr>
        <w:ind w:left="3849" w:hanging="161"/>
      </w:pPr>
      <w:rPr>
        <w:rFonts w:hint="default"/>
        <w:lang w:val="bs" w:eastAsia="bs" w:bidi="bs"/>
      </w:rPr>
    </w:lvl>
    <w:lvl w:ilvl="7">
      <w:start w:val="0"/>
      <w:numFmt w:val="bullet"/>
      <w:lvlText w:val="•"/>
      <w:lvlJc w:val="left"/>
      <w:pPr>
        <w:ind w:left="4463" w:hanging="161"/>
      </w:pPr>
      <w:rPr>
        <w:rFonts w:hint="default"/>
        <w:lang w:val="bs" w:eastAsia="bs" w:bidi="bs"/>
      </w:rPr>
    </w:lvl>
    <w:lvl w:ilvl="8">
      <w:start w:val="0"/>
      <w:numFmt w:val="bullet"/>
      <w:lvlText w:val="•"/>
      <w:lvlJc w:val="left"/>
      <w:pPr>
        <w:ind w:left="5078" w:hanging="161"/>
      </w:pPr>
      <w:rPr>
        <w:rFonts w:hint="default"/>
        <w:lang w:val="bs" w:eastAsia="bs" w:bidi="bs"/>
      </w:rPr>
    </w:lvl>
  </w:abstractNum>
  <w:abstractNum w:abstractNumId="22">
    <w:multiLevelType w:val="hybridMultilevel"/>
    <w:lvl w:ilvl="0">
      <w:start w:val="0"/>
      <w:numFmt w:val="bullet"/>
      <w:lvlText w:val="•"/>
      <w:lvlJc w:val="left"/>
      <w:pPr>
        <w:ind w:left="160" w:hanging="161"/>
      </w:pPr>
      <w:rPr>
        <w:rFonts w:hint="default" w:ascii="Calibri" w:hAnsi="Calibri" w:eastAsia="Calibri" w:cs="Calibri"/>
        <w:w w:val="100"/>
        <w:sz w:val="22"/>
        <w:szCs w:val="22"/>
        <w:lang w:val="bs" w:eastAsia="bs" w:bidi="bs"/>
      </w:rPr>
    </w:lvl>
    <w:lvl w:ilvl="1">
      <w:start w:val="0"/>
      <w:numFmt w:val="bullet"/>
      <w:lvlText w:val="•"/>
      <w:lvlJc w:val="left"/>
      <w:pPr>
        <w:ind w:left="546" w:hanging="161"/>
      </w:pPr>
      <w:rPr>
        <w:rFonts w:hint="default"/>
        <w:lang w:val="bs" w:eastAsia="bs" w:bidi="bs"/>
      </w:rPr>
    </w:lvl>
    <w:lvl w:ilvl="2">
      <w:start w:val="0"/>
      <w:numFmt w:val="bullet"/>
      <w:lvlText w:val="•"/>
      <w:lvlJc w:val="left"/>
      <w:pPr>
        <w:ind w:left="932" w:hanging="161"/>
      </w:pPr>
      <w:rPr>
        <w:rFonts w:hint="default"/>
        <w:lang w:val="bs" w:eastAsia="bs" w:bidi="bs"/>
      </w:rPr>
    </w:lvl>
    <w:lvl w:ilvl="3">
      <w:start w:val="0"/>
      <w:numFmt w:val="bullet"/>
      <w:lvlText w:val="•"/>
      <w:lvlJc w:val="left"/>
      <w:pPr>
        <w:ind w:left="1319" w:hanging="161"/>
      </w:pPr>
      <w:rPr>
        <w:rFonts w:hint="default"/>
        <w:lang w:val="bs" w:eastAsia="bs" w:bidi="bs"/>
      </w:rPr>
    </w:lvl>
    <w:lvl w:ilvl="4">
      <w:start w:val="0"/>
      <w:numFmt w:val="bullet"/>
      <w:lvlText w:val="•"/>
      <w:lvlJc w:val="left"/>
      <w:pPr>
        <w:ind w:left="1705" w:hanging="161"/>
      </w:pPr>
      <w:rPr>
        <w:rFonts w:hint="default"/>
        <w:lang w:val="bs" w:eastAsia="bs" w:bidi="bs"/>
      </w:rPr>
    </w:lvl>
    <w:lvl w:ilvl="5">
      <w:start w:val="0"/>
      <w:numFmt w:val="bullet"/>
      <w:lvlText w:val="•"/>
      <w:lvlJc w:val="left"/>
      <w:pPr>
        <w:ind w:left="2092" w:hanging="161"/>
      </w:pPr>
      <w:rPr>
        <w:rFonts w:hint="default"/>
        <w:lang w:val="bs" w:eastAsia="bs" w:bidi="bs"/>
      </w:rPr>
    </w:lvl>
    <w:lvl w:ilvl="6">
      <w:start w:val="0"/>
      <w:numFmt w:val="bullet"/>
      <w:lvlText w:val="•"/>
      <w:lvlJc w:val="left"/>
      <w:pPr>
        <w:ind w:left="2478" w:hanging="161"/>
      </w:pPr>
      <w:rPr>
        <w:rFonts w:hint="default"/>
        <w:lang w:val="bs" w:eastAsia="bs" w:bidi="bs"/>
      </w:rPr>
    </w:lvl>
    <w:lvl w:ilvl="7">
      <w:start w:val="0"/>
      <w:numFmt w:val="bullet"/>
      <w:lvlText w:val="•"/>
      <w:lvlJc w:val="left"/>
      <w:pPr>
        <w:ind w:left="2865" w:hanging="161"/>
      </w:pPr>
      <w:rPr>
        <w:rFonts w:hint="default"/>
        <w:lang w:val="bs" w:eastAsia="bs" w:bidi="bs"/>
      </w:rPr>
    </w:lvl>
    <w:lvl w:ilvl="8">
      <w:start w:val="0"/>
      <w:numFmt w:val="bullet"/>
      <w:lvlText w:val="•"/>
      <w:lvlJc w:val="left"/>
      <w:pPr>
        <w:ind w:left="3251" w:hanging="161"/>
      </w:pPr>
      <w:rPr>
        <w:rFonts w:hint="default"/>
        <w:lang w:val="bs" w:eastAsia="bs" w:bidi="bs"/>
      </w:rPr>
    </w:lvl>
  </w:abstractNum>
  <w:abstractNum w:abstractNumId="21">
    <w:multiLevelType w:val="hybridMultilevel"/>
    <w:lvl w:ilvl="0">
      <w:start w:val="0"/>
      <w:numFmt w:val="bullet"/>
      <w:lvlText w:val="•"/>
      <w:lvlJc w:val="left"/>
      <w:pPr>
        <w:ind w:left="160" w:hanging="161"/>
      </w:pPr>
      <w:rPr>
        <w:rFonts w:hint="default" w:ascii="Calibri" w:hAnsi="Calibri" w:eastAsia="Calibri" w:cs="Calibri"/>
        <w:w w:val="100"/>
        <w:sz w:val="22"/>
        <w:szCs w:val="22"/>
        <w:lang w:val="bs" w:eastAsia="bs" w:bidi="bs"/>
      </w:rPr>
    </w:lvl>
    <w:lvl w:ilvl="1">
      <w:start w:val="0"/>
      <w:numFmt w:val="bullet"/>
      <w:lvlText w:val="•"/>
      <w:lvlJc w:val="left"/>
      <w:pPr>
        <w:ind w:left="445" w:hanging="161"/>
      </w:pPr>
      <w:rPr>
        <w:rFonts w:hint="default"/>
        <w:lang w:val="bs" w:eastAsia="bs" w:bidi="bs"/>
      </w:rPr>
    </w:lvl>
    <w:lvl w:ilvl="2">
      <w:start w:val="0"/>
      <w:numFmt w:val="bullet"/>
      <w:lvlText w:val="•"/>
      <w:lvlJc w:val="left"/>
      <w:pPr>
        <w:ind w:left="730" w:hanging="161"/>
      </w:pPr>
      <w:rPr>
        <w:rFonts w:hint="default"/>
        <w:lang w:val="bs" w:eastAsia="bs" w:bidi="bs"/>
      </w:rPr>
    </w:lvl>
    <w:lvl w:ilvl="3">
      <w:start w:val="0"/>
      <w:numFmt w:val="bullet"/>
      <w:lvlText w:val="•"/>
      <w:lvlJc w:val="left"/>
      <w:pPr>
        <w:ind w:left="1015" w:hanging="161"/>
      </w:pPr>
      <w:rPr>
        <w:rFonts w:hint="default"/>
        <w:lang w:val="bs" w:eastAsia="bs" w:bidi="bs"/>
      </w:rPr>
    </w:lvl>
    <w:lvl w:ilvl="4">
      <w:start w:val="0"/>
      <w:numFmt w:val="bullet"/>
      <w:lvlText w:val="•"/>
      <w:lvlJc w:val="left"/>
      <w:pPr>
        <w:ind w:left="1301" w:hanging="161"/>
      </w:pPr>
      <w:rPr>
        <w:rFonts w:hint="default"/>
        <w:lang w:val="bs" w:eastAsia="bs" w:bidi="bs"/>
      </w:rPr>
    </w:lvl>
    <w:lvl w:ilvl="5">
      <w:start w:val="0"/>
      <w:numFmt w:val="bullet"/>
      <w:lvlText w:val="•"/>
      <w:lvlJc w:val="left"/>
      <w:pPr>
        <w:ind w:left="1586" w:hanging="161"/>
      </w:pPr>
      <w:rPr>
        <w:rFonts w:hint="default"/>
        <w:lang w:val="bs" w:eastAsia="bs" w:bidi="bs"/>
      </w:rPr>
    </w:lvl>
    <w:lvl w:ilvl="6">
      <w:start w:val="0"/>
      <w:numFmt w:val="bullet"/>
      <w:lvlText w:val="•"/>
      <w:lvlJc w:val="left"/>
      <w:pPr>
        <w:ind w:left="1871" w:hanging="161"/>
      </w:pPr>
      <w:rPr>
        <w:rFonts w:hint="default"/>
        <w:lang w:val="bs" w:eastAsia="bs" w:bidi="bs"/>
      </w:rPr>
    </w:lvl>
    <w:lvl w:ilvl="7">
      <w:start w:val="0"/>
      <w:numFmt w:val="bullet"/>
      <w:lvlText w:val="•"/>
      <w:lvlJc w:val="left"/>
      <w:pPr>
        <w:ind w:left="2157" w:hanging="161"/>
      </w:pPr>
      <w:rPr>
        <w:rFonts w:hint="default"/>
        <w:lang w:val="bs" w:eastAsia="bs" w:bidi="bs"/>
      </w:rPr>
    </w:lvl>
    <w:lvl w:ilvl="8">
      <w:start w:val="0"/>
      <w:numFmt w:val="bullet"/>
      <w:lvlText w:val="•"/>
      <w:lvlJc w:val="left"/>
      <w:pPr>
        <w:ind w:left="2442" w:hanging="161"/>
      </w:pPr>
      <w:rPr>
        <w:rFonts w:hint="default"/>
        <w:lang w:val="bs" w:eastAsia="bs" w:bidi="bs"/>
      </w:rPr>
    </w:lvl>
  </w:abstractNum>
  <w:abstractNum w:abstractNumId="20">
    <w:multiLevelType w:val="hybridMultilevel"/>
    <w:lvl w:ilvl="0">
      <w:start w:val="0"/>
      <w:numFmt w:val="bullet"/>
      <w:lvlText w:val="•"/>
      <w:lvlJc w:val="left"/>
      <w:pPr>
        <w:ind w:left="866" w:hanging="161"/>
      </w:pPr>
      <w:rPr>
        <w:rFonts w:hint="default" w:ascii="Calibri" w:hAnsi="Calibri" w:eastAsia="Calibri" w:cs="Calibri"/>
        <w:w w:val="100"/>
        <w:sz w:val="22"/>
        <w:szCs w:val="22"/>
        <w:lang w:val="bs" w:eastAsia="bs" w:bidi="bs"/>
      </w:rPr>
    </w:lvl>
    <w:lvl w:ilvl="1">
      <w:start w:val="0"/>
      <w:numFmt w:val="bullet"/>
      <w:lvlText w:val="•"/>
      <w:lvlJc w:val="left"/>
      <w:pPr>
        <w:ind w:left="1671" w:hanging="161"/>
      </w:pPr>
      <w:rPr>
        <w:rFonts w:hint="default"/>
        <w:lang w:val="bs" w:eastAsia="bs" w:bidi="bs"/>
      </w:rPr>
    </w:lvl>
    <w:lvl w:ilvl="2">
      <w:start w:val="0"/>
      <w:numFmt w:val="bullet"/>
      <w:lvlText w:val="•"/>
      <w:lvlJc w:val="left"/>
      <w:pPr>
        <w:ind w:left="2483" w:hanging="161"/>
      </w:pPr>
      <w:rPr>
        <w:rFonts w:hint="default"/>
        <w:lang w:val="bs" w:eastAsia="bs" w:bidi="bs"/>
      </w:rPr>
    </w:lvl>
    <w:lvl w:ilvl="3">
      <w:start w:val="0"/>
      <w:numFmt w:val="bullet"/>
      <w:lvlText w:val="•"/>
      <w:lvlJc w:val="left"/>
      <w:pPr>
        <w:ind w:left="3294" w:hanging="161"/>
      </w:pPr>
      <w:rPr>
        <w:rFonts w:hint="default"/>
        <w:lang w:val="bs" w:eastAsia="bs" w:bidi="bs"/>
      </w:rPr>
    </w:lvl>
    <w:lvl w:ilvl="4">
      <w:start w:val="0"/>
      <w:numFmt w:val="bullet"/>
      <w:lvlText w:val="•"/>
      <w:lvlJc w:val="left"/>
      <w:pPr>
        <w:ind w:left="4106" w:hanging="161"/>
      </w:pPr>
      <w:rPr>
        <w:rFonts w:hint="default"/>
        <w:lang w:val="bs" w:eastAsia="bs" w:bidi="bs"/>
      </w:rPr>
    </w:lvl>
    <w:lvl w:ilvl="5">
      <w:start w:val="0"/>
      <w:numFmt w:val="bullet"/>
      <w:lvlText w:val="•"/>
      <w:lvlJc w:val="left"/>
      <w:pPr>
        <w:ind w:left="4917" w:hanging="161"/>
      </w:pPr>
      <w:rPr>
        <w:rFonts w:hint="default"/>
        <w:lang w:val="bs" w:eastAsia="bs" w:bidi="bs"/>
      </w:rPr>
    </w:lvl>
    <w:lvl w:ilvl="6">
      <w:start w:val="0"/>
      <w:numFmt w:val="bullet"/>
      <w:lvlText w:val="•"/>
      <w:lvlJc w:val="left"/>
      <w:pPr>
        <w:ind w:left="5729" w:hanging="161"/>
      </w:pPr>
      <w:rPr>
        <w:rFonts w:hint="default"/>
        <w:lang w:val="bs" w:eastAsia="bs" w:bidi="bs"/>
      </w:rPr>
    </w:lvl>
    <w:lvl w:ilvl="7">
      <w:start w:val="0"/>
      <w:numFmt w:val="bullet"/>
      <w:lvlText w:val="•"/>
      <w:lvlJc w:val="left"/>
      <w:pPr>
        <w:ind w:left="6540" w:hanging="161"/>
      </w:pPr>
      <w:rPr>
        <w:rFonts w:hint="default"/>
        <w:lang w:val="bs" w:eastAsia="bs" w:bidi="bs"/>
      </w:rPr>
    </w:lvl>
    <w:lvl w:ilvl="8">
      <w:start w:val="0"/>
      <w:numFmt w:val="bullet"/>
      <w:lvlText w:val="•"/>
      <w:lvlJc w:val="left"/>
      <w:pPr>
        <w:ind w:left="7352" w:hanging="161"/>
      </w:pPr>
      <w:rPr>
        <w:rFonts w:hint="default"/>
        <w:lang w:val="bs" w:eastAsia="bs" w:bidi="bs"/>
      </w:rPr>
    </w:lvl>
  </w:abstractNum>
  <w:abstractNum w:abstractNumId="19">
    <w:multiLevelType w:val="hybridMultilevel"/>
    <w:lvl w:ilvl="0">
      <w:start w:val="0"/>
      <w:numFmt w:val="bullet"/>
      <w:lvlText w:val="•"/>
      <w:lvlJc w:val="left"/>
      <w:pPr>
        <w:ind w:left="242" w:hanging="243"/>
      </w:pPr>
      <w:rPr>
        <w:rFonts w:hint="default"/>
        <w:w w:val="100"/>
        <w:lang w:val="bs" w:eastAsia="bs" w:bidi="bs"/>
      </w:rPr>
    </w:lvl>
    <w:lvl w:ilvl="1">
      <w:start w:val="0"/>
      <w:numFmt w:val="bullet"/>
      <w:lvlText w:val="•"/>
      <w:lvlJc w:val="left"/>
      <w:pPr>
        <w:ind w:left="818" w:hanging="243"/>
      </w:pPr>
      <w:rPr>
        <w:rFonts w:hint="default"/>
        <w:lang w:val="bs" w:eastAsia="bs" w:bidi="bs"/>
      </w:rPr>
    </w:lvl>
    <w:lvl w:ilvl="2">
      <w:start w:val="0"/>
      <w:numFmt w:val="bullet"/>
      <w:lvlText w:val="•"/>
      <w:lvlJc w:val="left"/>
      <w:pPr>
        <w:ind w:left="1397" w:hanging="243"/>
      </w:pPr>
      <w:rPr>
        <w:rFonts w:hint="default"/>
        <w:lang w:val="bs" w:eastAsia="bs" w:bidi="bs"/>
      </w:rPr>
    </w:lvl>
    <w:lvl w:ilvl="3">
      <w:start w:val="0"/>
      <w:numFmt w:val="bullet"/>
      <w:lvlText w:val="•"/>
      <w:lvlJc w:val="left"/>
      <w:pPr>
        <w:ind w:left="1976" w:hanging="243"/>
      </w:pPr>
      <w:rPr>
        <w:rFonts w:hint="default"/>
        <w:lang w:val="bs" w:eastAsia="bs" w:bidi="bs"/>
      </w:rPr>
    </w:lvl>
    <w:lvl w:ilvl="4">
      <w:start w:val="0"/>
      <w:numFmt w:val="bullet"/>
      <w:lvlText w:val="•"/>
      <w:lvlJc w:val="left"/>
      <w:pPr>
        <w:ind w:left="2555" w:hanging="243"/>
      </w:pPr>
      <w:rPr>
        <w:rFonts w:hint="default"/>
        <w:lang w:val="bs" w:eastAsia="bs" w:bidi="bs"/>
      </w:rPr>
    </w:lvl>
    <w:lvl w:ilvl="5">
      <w:start w:val="0"/>
      <w:numFmt w:val="bullet"/>
      <w:lvlText w:val="•"/>
      <w:lvlJc w:val="left"/>
      <w:pPr>
        <w:ind w:left="3134" w:hanging="243"/>
      </w:pPr>
      <w:rPr>
        <w:rFonts w:hint="default"/>
        <w:lang w:val="bs" w:eastAsia="bs" w:bidi="bs"/>
      </w:rPr>
    </w:lvl>
    <w:lvl w:ilvl="6">
      <w:start w:val="0"/>
      <w:numFmt w:val="bullet"/>
      <w:lvlText w:val="•"/>
      <w:lvlJc w:val="left"/>
      <w:pPr>
        <w:ind w:left="3713" w:hanging="243"/>
      </w:pPr>
      <w:rPr>
        <w:rFonts w:hint="default"/>
        <w:lang w:val="bs" w:eastAsia="bs" w:bidi="bs"/>
      </w:rPr>
    </w:lvl>
    <w:lvl w:ilvl="7">
      <w:start w:val="0"/>
      <w:numFmt w:val="bullet"/>
      <w:lvlText w:val="•"/>
      <w:lvlJc w:val="left"/>
      <w:pPr>
        <w:ind w:left="4292" w:hanging="243"/>
      </w:pPr>
      <w:rPr>
        <w:rFonts w:hint="default"/>
        <w:lang w:val="bs" w:eastAsia="bs" w:bidi="bs"/>
      </w:rPr>
    </w:lvl>
    <w:lvl w:ilvl="8">
      <w:start w:val="0"/>
      <w:numFmt w:val="bullet"/>
      <w:lvlText w:val="•"/>
      <w:lvlJc w:val="left"/>
      <w:pPr>
        <w:ind w:left="4871" w:hanging="243"/>
      </w:pPr>
      <w:rPr>
        <w:rFonts w:hint="default"/>
        <w:lang w:val="bs" w:eastAsia="bs" w:bidi="bs"/>
      </w:rPr>
    </w:lvl>
  </w:abstractNum>
  <w:abstractNum w:abstractNumId="18">
    <w:multiLevelType w:val="hybridMultilevel"/>
    <w:lvl w:ilvl="0">
      <w:start w:val="0"/>
      <w:numFmt w:val="bullet"/>
      <w:lvlText w:val="•"/>
      <w:lvlJc w:val="left"/>
      <w:pPr>
        <w:ind w:left="160" w:hanging="161"/>
      </w:pPr>
      <w:rPr>
        <w:rFonts w:hint="default" w:ascii="Calibri" w:hAnsi="Calibri" w:eastAsia="Calibri" w:cs="Calibri"/>
        <w:w w:val="100"/>
        <w:sz w:val="22"/>
        <w:szCs w:val="22"/>
        <w:lang w:val="bs" w:eastAsia="bs" w:bidi="bs"/>
      </w:rPr>
    </w:lvl>
    <w:lvl w:ilvl="1">
      <w:start w:val="0"/>
      <w:numFmt w:val="bullet"/>
      <w:lvlText w:val="•"/>
      <w:lvlJc w:val="left"/>
      <w:pPr>
        <w:ind w:left="422" w:hanging="161"/>
      </w:pPr>
      <w:rPr>
        <w:rFonts w:hint="default"/>
        <w:lang w:val="bs" w:eastAsia="bs" w:bidi="bs"/>
      </w:rPr>
    </w:lvl>
    <w:lvl w:ilvl="2">
      <w:start w:val="0"/>
      <w:numFmt w:val="bullet"/>
      <w:lvlText w:val="•"/>
      <w:lvlJc w:val="left"/>
      <w:pPr>
        <w:ind w:left="685" w:hanging="161"/>
      </w:pPr>
      <w:rPr>
        <w:rFonts w:hint="default"/>
        <w:lang w:val="bs" w:eastAsia="bs" w:bidi="bs"/>
      </w:rPr>
    </w:lvl>
    <w:lvl w:ilvl="3">
      <w:start w:val="0"/>
      <w:numFmt w:val="bullet"/>
      <w:lvlText w:val="•"/>
      <w:lvlJc w:val="left"/>
      <w:pPr>
        <w:ind w:left="948" w:hanging="161"/>
      </w:pPr>
      <w:rPr>
        <w:rFonts w:hint="default"/>
        <w:lang w:val="bs" w:eastAsia="bs" w:bidi="bs"/>
      </w:rPr>
    </w:lvl>
    <w:lvl w:ilvl="4">
      <w:start w:val="0"/>
      <w:numFmt w:val="bullet"/>
      <w:lvlText w:val="•"/>
      <w:lvlJc w:val="left"/>
      <w:pPr>
        <w:ind w:left="1211" w:hanging="161"/>
      </w:pPr>
      <w:rPr>
        <w:rFonts w:hint="default"/>
        <w:lang w:val="bs" w:eastAsia="bs" w:bidi="bs"/>
      </w:rPr>
    </w:lvl>
    <w:lvl w:ilvl="5">
      <w:start w:val="0"/>
      <w:numFmt w:val="bullet"/>
      <w:lvlText w:val="•"/>
      <w:lvlJc w:val="left"/>
      <w:pPr>
        <w:ind w:left="1474" w:hanging="161"/>
      </w:pPr>
      <w:rPr>
        <w:rFonts w:hint="default"/>
        <w:lang w:val="bs" w:eastAsia="bs" w:bidi="bs"/>
      </w:rPr>
    </w:lvl>
    <w:lvl w:ilvl="6">
      <w:start w:val="0"/>
      <w:numFmt w:val="bullet"/>
      <w:lvlText w:val="•"/>
      <w:lvlJc w:val="left"/>
      <w:pPr>
        <w:ind w:left="1737" w:hanging="161"/>
      </w:pPr>
      <w:rPr>
        <w:rFonts w:hint="default"/>
        <w:lang w:val="bs" w:eastAsia="bs" w:bidi="bs"/>
      </w:rPr>
    </w:lvl>
    <w:lvl w:ilvl="7">
      <w:start w:val="0"/>
      <w:numFmt w:val="bullet"/>
      <w:lvlText w:val="•"/>
      <w:lvlJc w:val="left"/>
      <w:pPr>
        <w:ind w:left="2000" w:hanging="161"/>
      </w:pPr>
      <w:rPr>
        <w:rFonts w:hint="default"/>
        <w:lang w:val="bs" w:eastAsia="bs" w:bidi="bs"/>
      </w:rPr>
    </w:lvl>
    <w:lvl w:ilvl="8">
      <w:start w:val="0"/>
      <w:numFmt w:val="bullet"/>
      <w:lvlText w:val="•"/>
      <w:lvlJc w:val="left"/>
      <w:pPr>
        <w:ind w:left="2263" w:hanging="161"/>
      </w:pPr>
      <w:rPr>
        <w:rFonts w:hint="default"/>
        <w:lang w:val="bs" w:eastAsia="bs" w:bidi="bs"/>
      </w:rPr>
    </w:lvl>
  </w:abstractNum>
  <w:abstractNum w:abstractNumId="17">
    <w:multiLevelType w:val="hybridMultilevel"/>
    <w:lvl w:ilvl="0">
      <w:start w:val="0"/>
      <w:numFmt w:val="bullet"/>
      <w:lvlText w:val="•"/>
      <w:lvlJc w:val="left"/>
      <w:pPr>
        <w:ind w:left="160" w:hanging="161"/>
      </w:pPr>
      <w:rPr>
        <w:rFonts w:hint="default" w:ascii="Calibri" w:hAnsi="Calibri" w:eastAsia="Calibri" w:cs="Calibri"/>
        <w:w w:val="100"/>
        <w:sz w:val="22"/>
        <w:szCs w:val="22"/>
        <w:lang w:val="bs" w:eastAsia="bs" w:bidi="bs"/>
      </w:rPr>
    </w:lvl>
    <w:lvl w:ilvl="1">
      <w:start w:val="0"/>
      <w:numFmt w:val="bullet"/>
      <w:lvlText w:val="•"/>
      <w:lvlJc w:val="left"/>
      <w:pPr>
        <w:ind w:left="819" w:hanging="161"/>
      </w:pPr>
      <w:rPr>
        <w:rFonts w:hint="default"/>
        <w:lang w:val="bs" w:eastAsia="bs" w:bidi="bs"/>
      </w:rPr>
    </w:lvl>
    <w:lvl w:ilvl="2">
      <w:start w:val="0"/>
      <w:numFmt w:val="bullet"/>
      <w:lvlText w:val="•"/>
      <w:lvlJc w:val="left"/>
      <w:pPr>
        <w:ind w:left="1479" w:hanging="161"/>
      </w:pPr>
      <w:rPr>
        <w:rFonts w:hint="default"/>
        <w:lang w:val="bs" w:eastAsia="bs" w:bidi="bs"/>
      </w:rPr>
    </w:lvl>
    <w:lvl w:ilvl="3">
      <w:start w:val="0"/>
      <w:numFmt w:val="bullet"/>
      <w:lvlText w:val="•"/>
      <w:lvlJc w:val="left"/>
      <w:pPr>
        <w:ind w:left="2139" w:hanging="161"/>
      </w:pPr>
      <w:rPr>
        <w:rFonts w:hint="default"/>
        <w:lang w:val="bs" w:eastAsia="bs" w:bidi="bs"/>
      </w:rPr>
    </w:lvl>
    <w:lvl w:ilvl="4">
      <w:start w:val="0"/>
      <w:numFmt w:val="bullet"/>
      <w:lvlText w:val="•"/>
      <w:lvlJc w:val="left"/>
      <w:pPr>
        <w:ind w:left="2799" w:hanging="161"/>
      </w:pPr>
      <w:rPr>
        <w:rFonts w:hint="default"/>
        <w:lang w:val="bs" w:eastAsia="bs" w:bidi="bs"/>
      </w:rPr>
    </w:lvl>
    <w:lvl w:ilvl="5">
      <w:start w:val="0"/>
      <w:numFmt w:val="bullet"/>
      <w:lvlText w:val="•"/>
      <w:lvlJc w:val="left"/>
      <w:pPr>
        <w:ind w:left="3459" w:hanging="161"/>
      </w:pPr>
      <w:rPr>
        <w:rFonts w:hint="default"/>
        <w:lang w:val="bs" w:eastAsia="bs" w:bidi="bs"/>
      </w:rPr>
    </w:lvl>
    <w:lvl w:ilvl="6">
      <w:start w:val="0"/>
      <w:numFmt w:val="bullet"/>
      <w:lvlText w:val="•"/>
      <w:lvlJc w:val="left"/>
      <w:pPr>
        <w:ind w:left="4119" w:hanging="161"/>
      </w:pPr>
      <w:rPr>
        <w:rFonts w:hint="default"/>
        <w:lang w:val="bs" w:eastAsia="bs" w:bidi="bs"/>
      </w:rPr>
    </w:lvl>
    <w:lvl w:ilvl="7">
      <w:start w:val="0"/>
      <w:numFmt w:val="bullet"/>
      <w:lvlText w:val="•"/>
      <w:lvlJc w:val="left"/>
      <w:pPr>
        <w:ind w:left="4779" w:hanging="161"/>
      </w:pPr>
      <w:rPr>
        <w:rFonts w:hint="default"/>
        <w:lang w:val="bs" w:eastAsia="bs" w:bidi="bs"/>
      </w:rPr>
    </w:lvl>
    <w:lvl w:ilvl="8">
      <w:start w:val="0"/>
      <w:numFmt w:val="bullet"/>
      <w:lvlText w:val="•"/>
      <w:lvlJc w:val="left"/>
      <w:pPr>
        <w:ind w:left="5439" w:hanging="161"/>
      </w:pPr>
      <w:rPr>
        <w:rFonts w:hint="default"/>
        <w:lang w:val="bs" w:eastAsia="bs" w:bidi="bs"/>
      </w:rPr>
    </w:lvl>
  </w:abstractNum>
  <w:abstractNum w:abstractNumId="16">
    <w:multiLevelType w:val="hybridMultilevel"/>
    <w:lvl w:ilvl="0">
      <w:start w:val="0"/>
      <w:numFmt w:val="bullet"/>
      <w:lvlText w:val="•"/>
      <w:lvlJc w:val="left"/>
      <w:pPr>
        <w:ind w:left="160" w:hanging="161"/>
      </w:pPr>
      <w:rPr>
        <w:rFonts w:hint="default" w:ascii="Calibri" w:hAnsi="Calibri" w:eastAsia="Calibri" w:cs="Calibri"/>
        <w:w w:val="100"/>
        <w:sz w:val="22"/>
        <w:szCs w:val="22"/>
        <w:lang w:val="bs" w:eastAsia="bs" w:bidi="bs"/>
      </w:rPr>
    </w:lvl>
    <w:lvl w:ilvl="1">
      <w:start w:val="0"/>
      <w:numFmt w:val="bullet"/>
      <w:lvlText w:val="•"/>
      <w:lvlJc w:val="left"/>
      <w:pPr>
        <w:ind w:left="709" w:hanging="161"/>
      </w:pPr>
      <w:rPr>
        <w:rFonts w:hint="default"/>
        <w:lang w:val="bs" w:eastAsia="bs" w:bidi="bs"/>
      </w:rPr>
    </w:lvl>
    <w:lvl w:ilvl="2">
      <w:start w:val="0"/>
      <w:numFmt w:val="bullet"/>
      <w:lvlText w:val="•"/>
      <w:lvlJc w:val="left"/>
      <w:pPr>
        <w:ind w:left="1259" w:hanging="161"/>
      </w:pPr>
      <w:rPr>
        <w:rFonts w:hint="default"/>
        <w:lang w:val="bs" w:eastAsia="bs" w:bidi="bs"/>
      </w:rPr>
    </w:lvl>
    <w:lvl w:ilvl="3">
      <w:start w:val="0"/>
      <w:numFmt w:val="bullet"/>
      <w:lvlText w:val="•"/>
      <w:lvlJc w:val="left"/>
      <w:pPr>
        <w:ind w:left="1809" w:hanging="161"/>
      </w:pPr>
      <w:rPr>
        <w:rFonts w:hint="default"/>
        <w:lang w:val="bs" w:eastAsia="bs" w:bidi="bs"/>
      </w:rPr>
    </w:lvl>
    <w:lvl w:ilvl="4">
      <w:start w:val="0"/>
      <w:numFmt w:val="bullet"/>
      <w:lvlText w:val="•"/>
      <w:lvlJc w:val="left"/>
      <w:pPr>
        <w:ind w:left="2358" w:hanging="161"/>
      </w:pPr>
      <w:rPr>
        <w:rFonts w:hint="default"/>
        <w:lang w:val="bs" w:eastAsia="bs" w:bidi="bs"/>
      </w:rPr>
    </w:lvl>
    <w:lvl w:ilvl="5">
      <w:start w:val="0"/>
      <w:numFmt w:val="bullet"/>
      <w:lvlText w:val="•"/>
      <w:lvlJc w:val="left"/>
      <w:pPr>
        <w:ind w:left="2908" w:hanging="161"/>
      </w:pPr>
      <w:rPr>
        <w:rFonts w:hint="default"/>
        <w:lang w:val="bs" w:eastAsia="bs" w:bidi="bs"/>
      </w:rPr>
    </w:lvl>
    <w:lvl w:ilvl="6">
      <w:start w:val="0"/>
      <w:numFmt w:val="bullet"/>
      <w:lvlText w:val="•"/>
      <w:lvlJc w:val="left"/>
      <w:pPr>
        <w:ind w:left="3458" w:hanging="161"/>
      </w:pPr>
      <w:rPr>
        <w:rFonts w:hint="default"/>
        <w:lang w:val="bs" w:eastAsia="bs" w:bidi="bs"/>
      </w:rPr>
    </w:lvl>
    <w:lvl w:ilvl="7">
      <w:start w:val="0"/>
      <w:numFmt w:val="bullet"/>
      <w:lvlText w:val="•"/>
      <w:lvlJc w:val="left"/>
      <w:pPr>
        <w:ind w:left="4008" w:hanging="161"/>
      </w:pPr>
      <w:rPr>
        <w:rFonts w:hint="default"/>
        <w:lang w:val="bs" w:eastAsia="bs" w:bidi="bs"/>
      </w:rPr>
    </w:lvl>
    <w:lvl w:ilvl="8">
      <w:start w:val="0"/>
      <w:numFmt w:val="bullet"/>
      <w:lvlText w:val="•"/>
      <w:lvlJc w:val="left"/>
      <w:pPr>
        <w:ind w:left="4557" w:hanging="161"/>
      </w:pPr>
      <w:rPr>
        <w:rFonts w:hint="default"/>
        <w:lang w:val="bs" w:eastAsia="bs" w:bidi="bs"/>
      </w:rPr>
    </w:lvl>
  </w:abstractNum>
  <w:abstractNum w:abstractNumId="15">
    <w:multiLevelType w:val="hybridMultilevel"/>
    <w:lvl w:ilvl="0">
      <w:start w:val="0"/>
      <w:numFmt w:val="bullet"/>
      <w:lvlText w:val="•"/>
      <w:lvlJc w:val="left"/>
      <w:pPr>
        <w:ind w:left="160" w:hanging="161"/>
      </w:pPr>
      <w:rPr>
        <w:rFonts w:hint="default" w:ascii="Calibri" w:hAnsi="Calibri" w:eastAsia="Calibri" w:cs="Calibri"/>
        <w:w w:val="100"/>
        <w:sz w:val="22"/>
        <w:szCs w:val="22"/>
        <w:lang w:val="bs" w:eastAsia="bs" w:bidi="bs"/>
      </w:rPr>
    </w:lvl>
    <w:lvl w:ilvl="1">
      <w:start w:val="0"/>
      <w:numFmt w:val="bullet"/>
      <w:lvlText w:val="•"/>
      <w:lvlJc w:val="left"/>
      <w:pPr>
        <w:ind w:left="702" w:hanging="161"/>
      </w:pPr>
      <w:rPr>
        <w:rFonts w:hint="default"/>
        <w:lang w:val="bs" w:eastAsia="bs" w:bidi="bs"/>
      </w:rPr>
    </w:lvl>
    <w:lvl w:ilvl="2">
      <w:start w:val="0"/>
      <w:numFmt w:val="bullet"/>
      <w:lvlText w:val="•"/>
      <w:lvlJc w:val="left"/>
      <w:pPr>
        <w:ind w:left="1245" w:hanging="161"/>
      </w:pPr>
      <w:rPr>
        <w:rFonts w:hint="default"/>
        <w:lang w:val="bs" w:eastAsia="bs" w:bidi="bs"/>
      </w:rPr>
    </w:lvl>
    <w:lvl w:ilvl="3">
      <w:start w:val="0"/>
      <w:numFmt w:val="bullet"/>
      <w:lvlText w:val="•"/>
      <w:lvlJc w:val="left"/>
      <w:pPr>
        <w:ind w:left="1788" w:hanging="161"/>
      </w:pPr>
      <w:rPr>
        <w:rFonts w:hint="default"/>
        <w:lang w:val="bs" w:eastAsia="bs" w:bidi="bs"/>
      </w:rPr>
    </w:lvl>
    <w:lvl w:ilvl="4">
      <w:start w:val="0"/>
      <w:numFmt w:val="bullet"/>
      <w:lvlText w:val="•"/>
      <w:lvlJc w:val="left"/>
      <w:pPr>
        <w:ind w:left="2331" w:hanging="161"/>
      </w:pPr>
      <w:rPr>
        <w:rFonts w:hint="default"/>
        <w:lang w:val="bs" w:eastAsia="bs" w:bidi="bs"/>
      </w:rPr>
    </w:lvl>
    <w:lvl w:ilvl="5">
      <w:start w:val="0"/>
      <w:numFmt w:val="bullet"/>
      <w:lvlText w:val="•"/>
      <w:lvlJc w:val="left"/>
      <w:pPr>
        <w:ind w:left="2873" w:hanging="161"/>
      </w:pPr>
      <w:rPr>
        <w:rFonts w:hint="default"/>
        <w:lang w:val="bs" w:eastAsia="bs" w:bidi="bs"/>
      </w:rPr>
    </w:lvl>
    <w:lvl w:ilvl="6">
      <w:start w:val="0"/>
      <w:numFmt w:val="bullet"/>
      <w:lvlText w:val="•"/>
      <w:lvlJc w:val="left"/>
      <w:pPr>
        <w:ind w:left="3416" w:hanging="161"/>
      </w:pPr>
      <w:rPr>
        <w:rFonts w:hint="default"/>
        <w:lang w:val="bs" w:eastAsia="bs" w:bidi="bs"/>
      </w:rPr>
    </w:lvl>
    <w:lvl w:ilvl="7">
      <w:start w:val="0"/>
      <w:numFmt w:val="bullet"/>
      <w:lvlText w:val="•"/>
      <w:lvlJc w:val="left"/>
      <w:pPr>
        <w:ind w:left="3959" w:hanging="161"/>
      </w:pPr>
      <w:rPr>
        <w:rFonts w:hint="default"/>
        <w:lang w:val="bs" w:eastAsia="bs" w:bidi="bs"/>
      </w:rPr>
    </w:lvl>
    <w:lvl w:ilvl="8">
      <w:start w:val="0"/>
      <w:numFmt w:val="bullet"/>
      <w:lvlText w:val="•"/>
      <w:lvlJc w:val="left"/>
      <w:pPr>
        <w:ind w:left="4502" w:hanging="161"/>
      </w:pPr>
      <w:rPr>
        <w:rFonts w:hint="default"/>
        <w:lang w:val="bs" w:eastAsia="bs" w:bidi="bs"/>
      </w:rPr>
    </w:lvl>
  </w:abstractNum>
  <w:abstractNum w:abstractNumId="14">
    <w:multiLevelType w:val="hybridMultilevel"/>
    <w:lvl w:ilvl="0">
      <w:start w:val="0"/>
      <w:numFmt w:val="bullet"/>
      <w:lvlText w:val="•"/>
      <w:lvlJc w:val="left"/>
      <w:pPr>
        <w:ind w:left="160" w:hanging="161"/>
      </w:pPr>
      <w:rPr>
        <w:rFonts w:hint="default" w:ascii="Calibri" w:hAnsi="Calibri" w:eastAsia="Calibri" w:cs="Calibri"/>
        <w:w w:val="100"/>
        <w:sz w:val="22"/>
        <w:szCs w:val="22"/>
        <w:lang w:val="bs" w:eastAsia="bs" w:bidi="bs"/>
      </w:rPr>
    </w:lvl>
    <w:lvl w:ilvl="1">
      <w:start w:val="0"/>
      <w:numFmt w:val="bullet"/>
      <w:lvlText w:val="•"/>
      <w:lvlJc w:val="left"/>
      <w:pPr>
        <w:ind w:left="769" w:hanging="161"/>
      </w:pPr>
      <w:rPr>
        <w:rFonts w:hint="default"/>
        <w:lang w:val="bs" w:eastAsia="bs" w:bidi="bs"/>
      </w:rPr>
    </w:lvl>
    <w:lvl w:ilvl="2">
      <w:start w:val="0"/>
      <w:numFmt w:val="bullet"/>
      <w:lvlText w:val="•"/>
      <w:lvlJc w:val="left"/>
      <w:pPr>
        <w:ind w:left="1378" w:hanging="161"/>
      </w:pPr>
      <w:rPr>
        <w:rFonts w:hint="default"/>
        <w:lang w:val="bs" w:eastAsia="bs" w:bidi="bs"/>
      </w:rPr>
    </w:lvl>
    <w:lvl w:ilvl="3">
      <w:start w:val="0"/>
      <w:numFmt w:val="bullet"/>
      <w:lvlText w:val="•"/>
      <w:lvlJc w:val="left"/>
      <w:pPr>
        <w:ind w:left="1987" w:hanging="161"/>
      </w:pPr>
      <w:rPr>
        <w:rFonts w:hint="default"/>
        <w:lang w:val="bs" w:eastAsia="bs" w:bidi="bs"/>
      </w:rPr>
    </w:lvl>
    <w:lvl w:ilvl="4">
      <w:start w:val="0"/>
      <w:numFmt w:val="bullet"/>
      <w:lvlText w:val="•"/>
      <w:lvlJc w:val="left"/>
      <w:pPr>
        <w:ind w:left="2596" w:hanging="161"/>
      </w:pPr>
      <w:rPr>
        <w:rFonts w:hint="default"/>
        <w:lang w:val="bs" w:eastAsia="bs" w:bidi="bs"/>
      </w:rPr>
    </w:lvl>
    <w:lvl w:ilvl="5">
      <w:start w:val="0"/>
      <w:numFmt w:val="bullet"/>
      <w:lvlText w:val="•"/>
      <w:lvlJc w:val="left"/>
      <w:pPr>
        <w:ind w:left="3206" w:hanging="161"/>
      </w:pPr>
      <w:rPr>
        <w:rFonts w:hint="default"/>
        <w:lang w:val="bs" w:eastAsia="bs" w:bidi="bs"/>
      </w:rPr>
    </w:lvl>
    <w:lvl w:ilvl="6">
      <w:start w:val="0"/>
      <w:numFmt w:val="bullet"/>
      <w:lvlText w:val="•"/>
      <w:lvlJc w:val="left"/>
      <w:pPr>
        <w:ind w:left="3815" w:hanging="161"/>
      </w:pPr>
      <w:rPr>
        <w:rFonts w:hint="default"/>
        <w:lang w:val="bs" w:eastAsia="bs" w:bidi="bs"/>
      </w:rPr>
    </w:lvl>
    <w:lvl w:ilvl="7">
      <w:start w:val="0"/>
      <w:numFmt w:val="bullet"/>
      <w:lvlText w:val="•"/>
      <w:lvlJc w:val="left"/>
      <w:pPr>
        <w:ind w:left="4424" w:hanging="161"/>
      </w:pPr>
      <w:rPr>
        <w:rFonts w:hint="default"/>
        <w:lang w:val="bs" w:eastAsia="bs" w:bidi="bs"/>
      </w:rPr>
    </w:lvl>
    <w:lvl w:ilvl="8">
      <w:start w:val="0"/>
      <w:numFmt w:val="bullet"/>
      <w:lvlText w:val="•"/>
      <w:lvlJc w:val="left"/>
      <w:pPr>
        <w:ind w:left="5033" w:hanging="161"/>
      </w:pPr>
      <w:rPr>
        <w:rFonts w:hint="default"/>
        <w:lang w:val="bs" w:eastAsia="bs" w:bidi="bs"/>
      </w:rPr>
    </w:lvl>
  </w:abstractNum>
  <w:abstractNum w:abstractNumId="13">
    <w:multiLevelType w:val="hybridMultilevel"/>
    <w:lvl w:ilvl="0">
      <w:start w:val="0"/>
      <w:numFmt w:val="bullet"/>
      <w:lvlText w:val="•"/>
      <w:lvlJc w:val="left"/>
      <w:pPr>
        <w:ind w:left="242" w:hanging="243"/>
      </w:pPr>
      <w:rPr>
        <w:rFonts w:hint="default" w:ascii="Calibri" w:hAnsi="Calibri" w:eastAsia="Calibri" w:cs="Calibri"/>
        <w:w w:val="100"/>
        <w:sz w:val="28"/>
        <w:szCs w:val="28"/>
        <w:lang w:val="bs" w:eastAsia="bs" w:bidi="bs"/>
      </w:rPr>
    </w:lvl>
    <w:lvl w:ilvl="1">
      <w:start w:val="0"/>
      <w:numFmt w:val="bullet"/>
      <w:lvlText w:val="•"/>
      <w:lvlJc w:val="left"/>
      <w:pPr>
        <w:ind w:left="681" w:hanging="243"/>
      </w:pPr>
      <w:rPr>
        <w:rFonts w:hint="default"/>
        <w:lang w:val="bs" w:eastAsia="bs" w:bidi="bs"/>
      </w:rPr>
    </w:lvl>
    <w:lvl w:ilvl="2">
      <w:start w:val="0"/>
      <w:numFmt w:val="bullet"/>
      <w:lvlText w:val="•"/>
      <w:lvlJc w:val="left"/>
      <w:pPr>
        <w:ind w:left="1122" w:hanging="243"/>
      </w:pPr>
      <w:rPr>
        <w:rFonts w:hint="default"/>
        <w:lang w:val="bs" w:eastAsia="bs" w:bidi="bs"/>
      </w:rPr>
    </w:lvl>
    <w:lvl w:ilvl="3">
      <w:start w:val="0"/>
      <w:numFmt w:val="bullet"/>
      <w:lvlText w:val="•"/>
      <w:lvlJc w:val="left"/>
      <w:pPr>
        <w:ind w:left="1563" w:hanging="243"/>
      </w:pPr>
      <w:rPr>
        <w:rFonts w:hint="default"/>
        <w:lang w:val="bs" w:eastAsia="bs" w:bidi="bs"/>
      </w:rPr>
    </w:lvl>
    <w:lvl w:ilvl="4">
      <w:start w:val="0"/>
      <w:numFmt w:val="bullet"/>
      <w:lvlText w:val="•"/>
      <w:lvlJc w:val="left"/>
      <w:pPr>
        <w:ind w:left="2004" w:hanging="243"/>
      </w:pPr>
      <w:rPr>
        <w:rFonts w:hint="default"/>
        <w:lang w:val="bs" w:eastAsia="bs" w:bidi="bs"/>
      </w:rPr>
    </w:lvl>
    <w:lvl w:ilvl="5">
      <w:start w:val="0"/>
      <w:numFmt w:val="bullet"/>
      <w:lvlText w:val="•"/>
      <w:lvlJc w:val="left"/>
      <w:pPr>
        <w:ind w:left="2445" w:hanging="243"/>
      </w:pPr>
      <w:rPr>
        <w:rFonts w:hint="default"/>
        <w:lang w:val="bs" w:eastAsia="bs" w:bidi="bs"/>
      </w:rPr>
    </w:lvl>
    <w:lvl w:ilvl="6">
      <w:start w:val="0"/>
      <w:numFmt w:val="bullet"/>
      <w:lvlText w:val="•"/>
      <w:lvlJc w:val="left"/>
      <w:pPr>
        <w:ind w:left="2886" w:hanging="243"/>
      </w:pPr>
      <w:rPr>
        <w:rFonts w:hint="default"/>
        <w:lang w:val="bs" w:eastAsia="bs" w:bidi="bs"/>
      </w:rPr>
    </w:lvl>
    <w:lvl w:ilvl="7">
      <w:start w:val="0"/>
      <w:numFmt w:val="bullet"/>
      <w:lvlText w:val="•"/>
      <w:lvlJc w:val="left"/>
      <w:pPr>
        <w:ind w:left="3327" w:hanging="243"/>
      </w:pPr>
      <w:rPr>
        <w:rFonts w:hint="default"/>
        <w:lang w:val="bs" w:eastAsia="bs" w:bidi="bs"/>
      </w:rPr>
    </w:lvl>
    <w:lvl w:ilvl="8">
      <w:start w:val="0"/>
      <w:numFmt w:val="bullet"/>
      <w:lvlText w:val="•"/>
      <w:lvlJc w:val="left"/>
      <w:pPr>
        <w:ind w:left="3769" w:hanging="243"/>
      </w:pPr>
      <w:rPr>
        <w:rFonts w:hint="default"/>
        <w:lang w:val="bs" w:eastAsia="bs" w:bidi="bs"/>
      </w:rPr>
    </w:lvl>
  </w:abstractNum>
  <w:abstractNum w:abstractNumId="12">
    <w:multiLevelType w:val="hybridMultilevel"/>
    <w:lvl w:ilvl="0">
      <w:start w:val="0"/>
      <w:numFmt w:val="bullet"/>
      <w:lvlText w:val="•"/>
      <w:lvlJc w:val="left"/>
      <w:pPr>
        <w:ind w:left="853" w:hanging="161"/>
      </w:pPr>
      <w:rPr>
        <w:rFonts w:hint="default" w:ascii="Calibri" w:hAnsi="Calibri" w:eastAsia="Calibri" w:cs="Calibri"/>
        <w:w w:val="100"/>
        <w:sz w:val="22"/>
        <w:szCs w:val="22"/>
        <w:lang w:val="bs" w:eastAsia="bs" w:bidi="bs"/>
      </w:rPr>
    </w:lvl>
    <w:lvl w:ilvl="1">
      <w:start w:val="0"/>
      <w:numFmt w:val="bullet"/>
      <w:lvlText w:val="•"/>
      <w:lvlJc w:val="left"/>
      <w:pPr>
        <w:ind w:left="1654" w:hanging="161"/>
      </w:pPr>
      <w:rPr>
        <w:rFonts w:hint="default"/>
        <w:lang w:val="bs" w:eastAsia="bs" w:bidi="bs"/>
      </w:rPr>
    </w:lvl>
    <w:lvl w:ilvl="2">
      <w:start w:val="0"/>
      <w:numFmt w:val="bullet"/>
      <w:lvlText w:val="•"/>
      <w:lvlJc w:val="left"/>
      <w:pPr>
        <w:ind w:left="2448" w:hanging="161"/>
      </w:pPr>
      <w:rPr>
        <w:rFonts w:hint="default"/>
        <w:lang w:val="bs" w:eastAsia="bs" w:bidi="bs"/>
      </w:rPr>
    </w:lvl>
    <w:lvl w:ilvl="3">
      <w:start w:val="0"/>
      <w:numFmt w:val="bullet"/>
      <w:lvlText w:val="•"/>
      <w:lvlJc w:val="left"/>
      <w:pPr>
        <w:ind w:left="3243" w:hanging="161"/>
      </w:pPr>
      <w:rPr>
        <w:rFonts w:hint="default"/>
        <w:lang w:val="bs" w:eastAsia="bs" w:bidi="bs"/>
      </w:rPr>
    </w:lvl>
    <w:lvl w:ilvl="4">
      <w:start w:val="0"/>
      <w:numFmt w:val="bullet"/>
      <w:lvlText w:val="•"/>
      <w:lvlJc w:val="left"/>
      <w:pPr>
        <w:ind w:left="4037" w:hanging="161"/>
      </w:pPr>
      <w:rPr>
        <w:rFonts w:hint="default"/>
        <w:lang w:val="bs" w:eastAsia="bs" w:bidi="bs"/>
      </w:rPr>
    </w:lvl>
    <w:lvl w:ilvl="5">
      <w:start w:val="0"/>
      <w:numFmt w:val="bullet"/>
      <w:lvlText w:val="•"/>
      <w:lvlJc w:val="left"/>
      <w:pPr>
        <w:ind w:left="4832" w:hanging="161"/>
      </w:pPr>
      <w:rPr>
        <w:rFonts w:hint="default"/>
        <w:lang w:val="bs" w:eastAsia="bs" w:bidi="bs"/>
      </w:rPr>
    </w:lvl>
    <w:lvl w:ilvl="6">
      <w:start w:val="0"/>
      <w:numFmt w:val="bullet"/>
      <w:lvlText w:val="•"/>
      <w:lvlJc w:val="left"/>
      <w:pPr>
        <w:ind w:left="5626" w:hanging="161"/>
      </w:pPr>
      <w:rPr>
        <w:rFonts w:hint="default"/>
        <w:lang w:val="bs" w:eastAsia="bs" w:bidi="bs"/>
      </w:rPr>
    </w:lvl>
    <w:lvl w:ilvl="7">
      <w:start w:val="0"/>
      <w:numFmt w:val="bullet"/>
      <w:lvlText w:val="•"/>
      <w:lvlJc w:val="left"/>
      <w:pPr>
        <w:ind w:left="6420" w:hanging="161"/>
      </w:pPr>
      <w:rPr>
        <w:rFonts w:hint="default"/>
        <w:lang w:val="bs" w:eastAsia="bs" w:bidi="bs"/>
      </w:rPr>
    </w:lvl>
    <w:lvl w:ilvl="8">
      <w:start w:val="0"/>
      <w:numFmt w:val="bullet"/>
      <w:lvlText w:val="•"/>
      <w:lvlJc w:val="left"/>
      <w:pPr>
        <w:ind w:left="7215" w:hanging="161"/>
      </w:pPr>
      <w:rPr>
        <w:rFonts w:hint="default"/>
        <w:lang w:val="bs" w:eastAsia="bs" w:bidi="bs"/>
      </w:rPr>
    </w:lvl>
  </w:abstractNum>
  <w:abstractNum w:abstractNumId="11">
    <w:multiLevelType w:val="hybridMultilevel"/>
    <w:lvl w:ilvl="0">
      <w:start w:val="0"/>
      <w:numFmt w:val="bullet"/>
      <w:lvlText w:val="•"/>
      <w:lvlJc w:val="left"/>
      <w:pPr>
        <w:ind w:left="853" w:hanging="161"/>
      </w:pPr>
      <w:rPr>
        <w:rFonts w:hint="default" w:ascii="Calibri" w:hAnsi="Calibri" w:eastAsia="Calibri" w:cs="Calibri"/>
        <w:w w:val="100"/>
        <w:sz w:val="22"/>
        <w:szCs w:val="22"/>
        <w:lang w:val="bs" w:eastAsia="bs" w:bidi="bs"/>
      </w:rPr>
    </w:lvl>
    <w:lvl w:ilvl="1">
      <w:start w:val="0"/>
      <w:numFmt w:val="bullet"/>
      <w:lvlText w:val="•"/>
      <w:lvlJc w:val="left"/>
      <w:pPr>
        <w:ind w:left="1654" w:hanging="161"/>
      </w:pPr>
      <w:rPr>
        <w:rFonts w:hint="default"/>
        <w:lang w:val="bs" w:eastAsia="bs" w:bidi="bs"/>
      </w:rPr>
    </w:lvl>
    <w:lvl w:ilvl="2">
      <w:start w:val="0"/>
      <w:numFmt w:val="bullet"/>
      <w:lvlText w:val="•"/>
      <w:lvlJc w:val="left"/>
      <w:pPr>
        <w:ind w:left="2448" w:hanging="161"/>
      </w:pPr>
      <w:rPr>
        <w:rFonts w:hint="default"/>
        <w:lang w:val="bs" w:eastAsia="bs" w:bidi="bs"/>
      </w:rPr>
    </w:lvl>
    <w:lvl w:ilvl="3">
      <w:start w:val="0"/>
      <w:numFmt w:val="bullet"/>
      <w:lvlText w:val="•"/>
      <w:lvlJc w:val="left"/>
      <w:pPr>
        <w:ind w:left="3243" w:hanging="161"/>
      </w:pPr>
      <w:rPr>
        <w:rFonts w:hint="default"/>
        <w:lang w:val="bs" w:eastAsia="bs" w:bidi="bs"/>
      </w:rPr>
    </w:lvl>
    <w:lvl w:ilvl="4">
      <w:start w:val="0"/>
      <w:numFmt w:val="bullet"/>
      <w:lvlText w:val="•"/>
      <w:lvlJc w:val="left"/>
      <w:pPr>
        <w:ind w:left="4037" w:hanging="161"/>
      </w:pPr>
      <w:rPr>
        <w:rFonts w:hint="default"/>
        <w:lang w:val="bs" w:eastAsia="bs" w:bidi="bs"/>
      </w:rPr>
    </w:lvl>
    <w:lvl w:ilvl="5">
      <w:start w:val="0"/>
      <w:numFmt w:val="bullet"/>
      <w:lvlText w:val="•"/>
      <w:lvlJc w:val="left"/>
      <w:pPr>
        <w:ind w:left="4832" w:hanging="161"/>
      </w:pPr>
      <w:rPr>
        <w:rFonts w:hint="default"/>
        <w:lang w:val="bs" w:eastAsia="bs" w:bidi="bs"/>
      </w:rPr>
    </w:lvl>
    <w:lvl w:ilvl="6">
      <w:start w:val="0"/>
      <w:numFmt w:val="bullet"/>
      <w:lvlText w:val="•"/>
      <w:lvlJc w:val="left"/>
      <w:pPr>
        <w:ind w:left="5626" w:hanging="161"/>
      </w:pPr>
      <w:rPr>
        <w:rFonts w:hint="default"/>
        <w:lang w:val="bs" w:eastAsia="bs" w:bidi="bs"/>
      </w:rPr>
    </w:lvl>
    <w:lvl w:ilvl="7">
      <w:start w:val="0"/>
      <w:numFmt w:val="bullet"/>
      <w:lvlText w:val="•"/>
      <w:lvlJc w:val="left"/>
      <w:pPr>
        <w:ind w:left="6420" w:hanging="161"/>
      </w:pPr>
      <w:rPr>
        <w:rFonts w:hint="default"/>
        <w:lang w:val="bs" w:eastAsia="bs" w:bidi="bs"/>
      </w:rPr>
    </w:lvl>
    <w:lvl w:ilvl="8">
      <w:start w:val="0"/>
      <w:numFmt w:val="bullet"/>
      <w:lvlText w:val="•"/>
      <w:lvlJc w:val="left"/>
      <w:pPr>
        <w:ind w:left="7215" w:hanging="161"/>
      </w:pPr>
      <w:rPr>
        <w:rFonts w:hint="default"/>
        <w:lang w:val="bs" w:eastAsia="bs" w:bidi="bs"/>
      </w:rPr>
    </w:lvl>
  </w:abstractNum>
  <w:abstractNum w:abstractNumId="10">
    <w:multiLevelType w:val="hybridMultilevel"/>
    <w:lvl w:ilvl="0">
      <w:start w:val="0"/>
      <w:numFmt w:val="bullet"/>
      <w:lvlText w:val="•"/>
      <w:lvlJc w:val="left"/>
      <w:pPr>
        <w:ind w:left="864" w:hanging="161"/>
      </w:pPr>
      <w:rPr>
        <w:rFonts w:hint="default" w:ascii="Calibri" w:hAnsi="Calibri" w:eastAsia="Calibri" w:cs="Calibri"/>
        <w:w w:val="100"/>
        <w:sz w:val="22"/>
        <w:szCs w:val="22"/>
        <w:lang w:val="bs" w:eastAsia="bs" w:bidi="bs"/>
      </w:rPr>
    </w:lvl>
    <w:lvl w:ilvl="1">
      <w:start w:val="0"/>
      <w:numFmt w:val="bullet"/>
      <w:lvlText w:val="•"/>
      <w:lvlJc w:val="left"/>
      <w:pPr>
        <w:ind w:left="1668" w:hanging="161"/>
      </w:pPr>
      <w:rPr>
        <w:rFonts w:hint="default"/>
        <w:lang w:val="bs" w:eastAsia="bs" w:bidi="bs"/>
      </w:rPr>
    </w:lvl>
    <w:lvl w:ilvl="2">
      <w:start w:val="0"/>
      <w:numFmt w:val="bullet"/>
      <w:lvlText w:val="•"/>
      <w:lvlJc w:val="left"/>
      <w:pPr>
        <w:ind w:left="2477" w:hanging="161"/>
      </w:pPr>
      <w:rPr>
        <w:rFonts w:hint="default"/>
        <w:lang w:val="bs" w:eastAsia="bs" w:bidi="bs"/>
      </w:rPr>
    </w:lvl>
    <w:lvl w:ilvl="3">
      <w:start w:val="0"/>
      <w:numFmt w:val="bullet"/>
      <w:lvlText w:val="•"/>
      <w:lvlJc w:val="left"/>
      <w:pPr>
        <w:ind w:left="3286" w:hanging="161"/>
      </w:pPr>
      <w:rPr>
        <w:rFonts w:hint="default"/>
        <w:lang w:val="bs" w:eastAsia="bs" w:bidi="bs"/>
      </w:rPr>
    </w:lvl>
    <w:lvl w:ilvl="4">
      <w:start w:val="0"/>
      <w:numFmt w:val="bullet"/>
      <w:lvlText w:val="•"/>
      <w:lvlJc w:val="left"/>
      <w:pPr>
        <w:ind w:left="4095" w:hanging="161"/>
      </w:pPr>
      <w:rPr>
        <w:rFonts w:hint="default"/>
        <w:lang w:val="bs" w:eastAsia="bs" w:bidi="bs"/>
      </w:rPr>
    </w:lvl>
    <w:lvl w:ilvl="5">
      <w:start w:val="0"/>
      <w:numFmt w:val="bullet"/>
      <w:lvlText w:val="•"/>
      <w:lvlJc w:val="left"/>
      <w:pPr>
        <w:ind w:left="4904" w:hanging="161"/>
      </w:pPr>
      <w:rPr>
        <w:rFonts w:hint="default"/>
        <w:lang w:val="bs" w:eastAsia="bs" w:bidi="bs"/>
      </w:rPr>
    </w:lvl>
    <w:lvl w:ilvl="6">
      <w:start w:val="0"/>
      <w:numFmt w:val="bullet"/>
      <w:lvlText w:val="•"/>
      <w:lvlJc w:val="left"/>
      <w:pPr>
        <w:ind w:left="5712" w:hanging="161"/>
      </w:pPr>
      <w:rPr>
        <w:rFonts w:hint="default"/>
        <w:lang w:val="bs" w:eastAsia="bs" w:bidi="bs"/>
      </w:rPr>
    </w:lvl>
    <w:lvl w:ilvl="7">
      <w:start w:val="0"/>
      <w:numFmt w:val="bullet"/>
      <w:lvlText w:val="•"/>
      <w:lvlJc w:val="left"/>
      <w:pPr>
        <w:ind w:left="6521" w:hanging="161"/>
      </w:pPr>
      <w:rPr>
        <w:rFonts w:hint="default"/>
        <w:lang w:val="bs" w:eastAsia="bs" w:bidi="bs"/>
      </w:rPr>
    </w:lvl>
    <w:lvl w:ilvl="8">
      <w:start w:val="0"/>
      <w:numFmt w:val="bullet"/>
      <w:lvlText w:val="•"/>
      <w:lvlJc w:val="left"/>
      <w:pPr>
        <w:ind w:left="7330" w:hanging="161"/>
      </w:pPr>
      <w:rPr>
        <w:rFonts w:hint="default"/>
        <w:lang w:val="bs" w:eastAsia="bs" w:bidi="bs"/>
      </w:rPr>
    </w:lvl>
  </w:abstractNum>
  <w:abstractNum w:abstractNumId="8">
    <w:multiLevelType w:val="hybridMultilevel"/>
    <w:lvl w:ilvl="0">
      <w:start w:val="0"/>
      <w:numFmt w:val="bullet"/>
      <w:lvlText w:val="•"/>
      <w:lvlJc w:val="left"/>
      <w:pPr>
        <w:ind w:left="91" w:hanging="209"/>
      </w:pPr>
      <w:rPr>
        <w:rFonts w:hint="default" w:ascii="Calibri" w:hAnsi="Calibri" w:eastAsia="Calibri" w:cs="Calibri"/>
        <w:w w:val="100"/>
        <w:sz w:val="22"/>
        <w:szCs w:val="22"/>
        <w:lang w:val="bs" w:eastAsia="bs" w:bidi="bs"/>
      </w:rPr>
    </w:lvl>
    <w:lvl w:ilvl="1">
      <w:start w:val="0"/>
      <w:numFmt w:val="bullet"/>
      <w:lvlText w:val="•"/>
      <w:lvlJc w:val="left"/>
      <w:pPr>
        <w:ind w:left="816" w:hanging="209"/>
      </w:pPr>
      <w:rPr>
        <w:rFonts w:hint="default"/>
        <w:lang w:val="bs" w:eastAsia="bs" w:bidi="bs"/>
      </w:rPr>
    </w:lvl>
    <w:lvl w:ilvl="2">
      <w:start w:val="0"/>
      <w:numFmt w:val="bullet"/>
      <w:lvlText w:val="•"/>
      <w:lvlJc w:val="left"/>
      <w:pPr>
        <w:ind w:left="1532" w:hanging="209"/>
      </w:pPr>
      <w:rPr>
        <w:rFonts w:hint="default"/>
        <w:lang w:val="bs" w:eastAsia="bs" w:bidi="bs"/>
      </w:rPr>
    </w:lvl>
    <w:lvl w:ilvl="3">
      <w:start w:val="0"/>
      <w:numFmt w:val="bullet"/>
      <w:lvlText w:val="•"/>
      <w:lvlJc w:val="left"/>
      <w:pPr>
        <w:ind w:left="2249" w:hanging="209"/>
      </w:pPr>
      <w:rPr>
        <w:rFonts w:hint="default"/>
        <w:lang w:val="bs" w:eastAsia="bs" w:bidi="bs"/>
      </w:rPr>
    </w:lvl>
    <w:lvl w:ilvl="4">
      <w:start w:val="0"/>
      <w:numFmt w:val="bullet"/>
      <w:lvlText w:val="•"/>
      <w:lvlJc w:val="left"/>
      <w:pPr>
        <w:ind w:left="2965" w:hanging="209"/>
      </w:pPr>
      <w:rPr>
        <w:rFonts w:hint="default"/>
        <w:lang w:val="bs" w:eastAsia="bs" w:bidi="bs"/>
      </w:rPr>
    </w:lvl>
    <w:lvl w:ilvl="5">
      <w:start w:val="0"/>
      <w:numFmt w:val="bullet"/>
      <w:lvlText w:val="•"/>
      <w:lvlJc w:val="left"/>
      <w:pPr>
        <w:ind w:left="3681" w:hanging="209"/>
      </w:pPr>
      <w:rPr>
        <w:rFonts w:hint="default"/>
        <w:lang w:val="bs" w:eastAsia="bs" w:bidi="bs"/>
      </w:rPr>
    </w:lvl>
    <w:lvl w:ilvl="6">
      <w:start w:val="0"/>
      <w:numFmt w:val="bullet"/>
      <w:lvlText w:val="•"/>
      <w:lvlJc w:val="left"/>
      <w:pPr>
        <w:ind w:left="4398" w:hanging="209"/>
      </w:pPr>
      <w:rPr>
        <w:rFonts w:hint="default"/>
        <w:lang w:val="bs" w:eastAsia="bs" w:bidi="bs"/>
      </w:rPr>
    </w:lvl>
    <w:lvl w:ilvl="7">
      <w:start w:val="0"/>
      <w:numFmt w:val="bullet"/>
      <w:lvlText w:val="•"/>
      <w:lvlJc w:val="left"/>
      <w:pPr>
        <w:ind w:left="5114" w:hanging="209"/>
      </w:pPr>
      <w:rPr>
        <w:rFonts w:hint="default"/>
        <w:lang w:val="bs" w:eastAsia="bs" w:bidi="bs"/>
      </w:rPr>
    </w:lvl>
    <w:lvl w:ilvl="8">
      <w:start w:val="0"/>
      <w:numFmt w:val="bullet"/>
      <w:lvlText w:val="•"/>
      <w:lvlJc w:val="left"/>
      <w:pPr>
        <w:ind w:left="5830" w:hanging="209"/>
      </w:pPr>
      <w:rPr>
        <w:rFonts w:hint="default"/>
        <w:lang w:val="bs" w:eastAsia="bs" w:bidi="bs"/>
      </w:rPr>
    </w:lvl>
  </w:abstractNum>
  <w:abstractNum w:abstractNumId="7">
    <w:multiLevelType w:val="hybridMultilevel"/>
    <w:lvl w:ilvl="0">
      <w:start w:val="0"/>
      <w:numFmt w:val="bullet"/>
      <w:lvlText w:val="•"/>
      <w:lvlJc w:val="left"/>
      <w:pPr>
        <w:ind w:left="91" w:hanging="161"/>
      </w:pPr>
      <w:rPr>
        <w:rFonts w:hint="default" w:ascii="Calibri" w:hAnsi="Calibri" w:eastAsia="Calibri" w:cs="Calibri"/>
        <w:w w:val="100"/>
        <w:sz w:val="22"/>
        <w:szCs w:val="22"/>
        <w:lang w:val="bs" w:eastAsia="bs" w:bidi="bs"/>
      </w:rPr>
    </w:lvl>
    <w:lvl w:ilvl="1">
      <w:start w:val="0"/>
      <w:numFmt w:val="bullet"/>
      <w:lvlText w:val="•"/>
      <w:lvlJc w:val="left"/>
      <w:pPr>
        <w:ind w:left="829" w:hanging="161"/>
      </w:pPr>
      <w:rPr>
        <w:rFonts w:hint="default"/>
        <w:lang w:val="bs" w:eastAsia="bs" w:bidi="bs"/>
      </w:rPr>
    </w:lvl>
    <w:lvl w:ilvl="2">
      <w:start w:val="0"/>
      <w:numFmt w:val="bullet"/>
      <w:lvlText w:val="•"/>
      <w:lvlJc w:val="left"/>
      <w:pPr>
        <w:ind w:left="1558" w:hanging="161"/>
      </w:pPr>
      <w:rPr>
        <w:rFonts w:hint="default"/>
        <w:lang w:val="bs" w:eastAsia="bs" w:bidi="bs"/>
      </w:rPr>
    </w:lvl>
    <w:lvl w:ilvl="3">
      <w:start w:val="0"/>
      <w:numFmt w:val="bullet"/>
      <w:lvlText w:val="•"/>
      <w:lvlJc w:val="left"/>
      <w:pPr>
        <w:ind w:left="2287" w:hanging="161"/>
      </w:pPr>
      <w:rPr>
        <w:rFonts w:hint="default"/>
        <w:lang w:val="bs" w:eastAsia="bs" w:bidi="bs"/>
      </w:rPr>
    </w:lvl>
    <w:lvl w:ilvl="4">
      <w:start w:val="0"/>
      <w:numFmt w:val="bullet"/>
      <w:lvlText w:val="•"/>
      <w:lvlJc w:val="left"/>
      <w:pPr>
        <w:ind w:left="3016" w:hanging="161"/>
      </w:pPr>
      <w:rPr>
        <w:rFonts w:hint="default"/>
        <w:lang w:val="bs" w:eastAsia="bs" w:bidi="bs"/>
      </w:rPr>
    </w:lvl>
    <w:lvl w:ilvl="5">
      <w:start w:val="0"/>
      <w:numFmt w:val="bullet"/>
      <w:lvlText w:val="•"/>
      <w:lvlJc w:val="left"/>
      <w:pPr>
        <w:ind w:left="3745" w:hanging="161"/>
      </w:pPr>
      <w:rPr>
        <w:rFonts w:hint="default"/>
        <w:lang w:val="bs" w:eastAsia="bs" w:bidi="bs"/>
      </w:rPr>
    </w:lvl>
    <w:lvl w:ilvl="6">
      <w:start w:val="0"/>
      <w:numFmt w:val="bullet"/>
      <w:lvlText w:val="•"/>
      <w:lvlJc w:val="left"/>
      <w:pPr>
        <w:ind w:left="4474" w:hanging="161"/>
      </w:pPr>
      <w:rPr>
        <w:rFonts w:hint="default"/>
        <w:lang w:val="bs" w:eastAsia="bs" w:bidi="bs"/>
      </w:rPr>
    </w:lvl>
    <w:lvl w:ilvl="7">
      <w:start w:val="0"/>
      <w:numFmt w:val="bullet"/>
      <w:lvlText w:val="•"/>
      <w:lvlJc w:val="left"/>
      <w:pPr>
        <w:ind w:left="5203" w:hanging="161"/>
      </w:pPr>
      <w:rPr>
        <w:rFonts w:hint="default"/>
        <w:lang w:val="bs" w:eastAsia="bs" w:bidi="bs"/>
      </w:rPr>
    </w:lvl>
    <w:lvl w:ilvl="8">
      <w:start w:val="0"/>
      <w:numFmt w:val="bullet"/>
      <w:lvlText w:val="•"/>
      <w:lvlJc w:val="left"/>
      <w:pPr>
        <w:ind w:left="5932" w:hanging="161"/>
      </w:pPr>
      <w:rPr>
        <w:rFonts w:hint="default"/>
        <w:lang w:val="bs" w:eastAsia="bs" w:bidi="bs"/>
      </w:rPr>
    </w:lvl>
  </w:abstractNum>
  <w:abstractNum w:abstractNumId="9">
    <w:multiLevelType w:val="hybridMultilevel"/>
    <w:lvl w:ilvl="0">
      <w:start w:val="0"/>
      <w:numFmt w:val="bullet"/>
      <w:lvlText w:val="•"/>
      <w:lvlJc w:val="left"/>
      <w:pPr>
        <w:ind w:left="160" w:hanging="161"/>
      </w:pPr>
      <w:rPr>
        <w:rFonts w:hint="default" w:ascii="Calibri" w:hAnsi="Calibri" w:eastAsia="Calibri" w:cs="Calibri"/>
        <w:w w:val="100"/>
        <w:sz w:val="22"/>
        <w:szCs w:val="22"/>
        <w:lang w:val="bs" w:eastAsia="bs" w:bidi="bs"/>
      </w:rPr>
    </w:lvl>
    <w:lvl w:ilvl="1">
      <w:start w:val="0"/>
      <w:numFmt w:val="bullet"/>
      <w:lvlText w:val="•"/>
      <w:lvlJc w:val="left"/>
      <w:pPr>
        <w:ind w:left="661" w:hanging="161"/>
      </w:pPr>
      <w:rPr>
        <w:rFonts w:hint="default"/>
        <w:lang w:val="bs" w:eastAsia="bs" w:bidi="bs"/>
      </w:rPr>
    </w:lvl>
    <w:lvl w:ilvl="2">
      <w:start w:val="0"/>
      <w:numFmt w:val="bullet"/>
      <w:lvlText w:val="•"/>
      <w:lvlJc w:val="left"/>
      <w:pPr>
        <w:ind w:left="1163" w:hanging="161"/>
      </w:pPr>
      <w:rPr>
        <w:rFonts w:hint="default"/>
        <w:lang w:val="bs" w:eastAsia="bs" w:bidi="bs"/>
      </w:rPr>
    </w:lvl>
    <w:lvl w:ilvl="3">
      <w:start w:val="0"/>
      <w:numFmt w:val="bullet"/>
      <w:lvlText w:val="•"/>
      <w:lvlJc w:val="left"/>
      <w:pPr>
        <w:ind w:left="1665" w:hanging="161"/>
      </w:pPr>
      <w:rPr>
        <w:rFonts w:hint="default"/>
        <w:lang w:val="bs" w:eastAsia="bs" w:bidi="bs"/>
      </w:rPr>
    </w:lvl>
    <w:lvl w:ilvl="4">
      <w:start w:val="0"/>
      <w:numFmt w:val="bullet"/>
      <w:lvlText w:val="•"/>
      <w:lvlJc w:val="left"/>
      <w:pPr>
        <w:ind w:left="2166" w:hanging="161"/>
      </w:pPr>
      <w:rPr>
        <w:rFonts w:hint="default"/>
        <w:lang w:val="bs" w:eastAsia="bs" w:bidi="bs"/>
      </w:rPr>
    </w:lvl>
    <w:lvl w:ilvl="5">
      <w:start w:val="0"/>
      <w:numFmt w:val="bullet"/>
      <w:lvlText w:val="•"/>
      <w:lvlJc w:val="left"/>
      <w:pPr>
        <w:ind w:left="2668" w:hanging="161"/>
      </w:pPr>
      <w:rPr>
        <w:rFonts w:hint="default"/>
        <w:lang w:val="bs" w:eastAsia="bs" w:bidi="bs"/>
      </w:rPr>
    </w:lvl>
    <w:lvl w:ilvl="6">
      <w:start w:val="0"/>
      <w:numFmt w:val="bullet"/>
      <w:lvlText w:val="•"/>
      <w:lvlJc w:val="left"/>
      <w:pPr>
        <w:ind w:left="3170" w:hanging="161"/>
      </w:pPr>
      <w:rPr>
        <w:rFonts w:hint="default"/>
        <w:lang w:val="bs" w:eastAsia="bs" w:bidi="bs"/>
      </w:rPr>
    </w:lvl>
    <w:lvl w:ilvl="7">
      <w:start w:val="0"/>
      <w:numFmt w:val="bullet"/>
      <w:lvlText w:val="•"/>
      <w:lvlJc w:val="left"/>
      <w:pPr>
        <w:ind w:left="3671" w:hanging="161"/>
      </w:pPr>
      <w:rPr>
        <w:rFonts w:hint="default"/>
        <w:lang w:val="bs" w:eastAsia="bs" w:bidi="bs"/>
      </w:rPr>
    </w:lvl>
    <w:lvl w:ilvl="8">
      <w:start w:val="0"/>
      <w:numFmt w:val="bullet"/>
      <w:lvlText w:val="•"/>
      <w:lvlJc w:val="left"/>
      <w:pPr>
        <w:ind w:left="4173" w:hanging="161"/>
      </w:pPr>
      <w:rPr>
        <w:rFonts w:hint="default"/>
        <w:lang w:val="bs" w:eastAsia="bs" w:bidi="bs"/>
      </w:rPr>
    </w:lvl>
  </w:abstractNum>
  <w:abstractNum w:abstractNumId="6">
    <w:multiLevelType w:val="hybridMultilevel"/>
    <w:lvl w:ilvl="0">
      <w:start w:val="0"/>
      <w:numFmt w:val="bullet"/>
      <w:lvlText w:val="•"/>
      <w:lvlJc w:val="left"/>
      <w:pPr>
        <w:ind w:left="840" w:hanging="162"/>
      </w:pPr>
      <w:rPr>
        <w:rFonts w:hint="default" w:ascii="Calibri" w:hAnsi="Calibri" w:eastAsia="Calibri" w:cs="Calibri"/>
        <w:w w:val="100"/>
        <w:sz w:val="22"/>
        <w:szCs w:val="22"/>
        <w:lang w:val="bs" w:eastAsia="bs" w:bidi="bs"/>
      </w:rPr>
    </w:lvl>
    <w:lvl w:ilvl="1">
      <w:start w:val="0"/>
      <w:numFmt w:val="bullet"/>
      <w:lvlText w:val="•"/>
      <w:lvlJc w:val="left"/>
      <w:pPr>
        <w:ind w:left="1642" w:hanging="162"/>
      </w:pPr>
      <w:rPr>
        <w:rFonts w:hint="default"/>
        <w:lang w:val="bs" w:eastAsia="bs" w:bidi="bs"/>
      </w:rPr>
    </w:lvl>
    <w:lvl w:ilvl="2">
      <w:start w:val="0"/>
      <w:numFmt w:val="bullet"/>
      <w:lvlText w:val="•"/>
      <w:lvlJc w:val="left"/>
      <w:pPr>
        <w:ind w:left="2444" w:hanging="162"/>
      </w:pPr>
      <w:rPr>
        <w:rFonts w:hint="default"/>
        <w:lang w:val="bs" w:eastAsia="bs" w:bidi="bs"/>
      </w:rPr>
    </w:lvl>
    <w:lvl w:ilvl="3">
      <w:start w:val="0"/>
      <w:numFmt w:val="bullet"/>
      <w:lvlText w:val="•"/>
      <w:lvlJc w:val="left"/>
      <w:pPr>
        <w:ind w:left="3246" w:hanging="162"/>
      </w:pPr>
      <w:rPr>
        <w:rFonts w:hint="default"/>
        <w:lang w:val="bs" w:eastAsia="bs" w:bidi="bs"/>
      </w:rPr>
    </w:lvl>
    <w:lvl w:ilvl="4">
      <w:start w:val="0"/>
      <w:numFmt w:val="bullet"/>
      <w:lvlText w:val="•"/>
      <w:lvlJc w:val="left"/>
      <w:pPr>
        <w:ind w:left="4048" w:hanging="162"/>
      </w:pPr>
      <w:rPr>
        <w:rFonts w:hint="default"/>
        <w:lang w:val="bs" w:eastAsia="bs" w:bidi="bs"/>
      </w:rPr>
    </w:lvl>
    <w:lvl w:ilvl="5">
      <w:start w:val="0"/>
      <w:numFmt w:val="bullet"/>
      <w:lvlText w:val="•"/>
      <w:lvlJc w:val="left"/>
      <w:pPr>
        <w:ind w:left="4850" w:hanging="162"/>
      </w:pPr>
      <w:rPr>
        <w:rFonts w:hint="default"/>
        <w:lang w:val="bs" w:eastAsia="bs" w:bidi="bs"/>
      </w:rPr>
    </w:lvl>
    <w:lvl w:ilvl="6">
      <w:start w:val="0"/>
      <w:numFmt w:val="bullet"/>
      <w:lvlText w:val="•"/>
      <w:lvlJc w:val="left"/>
      <w:pPr>
        <w:ind w:left="5652" w:hanging="162"/>
      </w:pPr>
      <w:rPr>
        <w:rFonts w:hint="default"/>
        <w:lang w:val="bs" w:eastAsia="bs" w:bidi="bs"/>
      </w:rPr>
    </w:lvl>
    <w:lvl w:ilvl="7">
      <w:start w:val="0"/>
      <w:numFmt w:val="bullet"/>
      <w:lvlText w:val="•"/>
      <w:lvlJc w:val="left"/>
      <w:pPr>
        <w:ind w:left="6454" w:hanging="162"/>
      </w:pPr>
      <w:rPr>
        <w:rFonts w:hint="default"/>
        <w:lang w:val="bs" w:eastAsia="bs" w:bidi="bs"/>
      </w:rPr>
    </w:lvl>
    <w:lvl w:ilvl="8">
      <w:start w:val="0"/>
      <w:numFmt w:val="bullet"/>
      <w:lvlText w:val="•"/>
      <w:lvlJc w:val="left"/>
      <w:pPr>
        <w:ind w:left="7256" w:hanging="162"/>
      </w:pPr>
      <w:rPr>
        <w:rFonts w:hint="default"/>
        <w:lang w:val="bs" w:eastAsia="bs" w:bidi="bs"/>
      </w:rPr>
    </w:lvl>
  </w:abstractNum>
  <w:abstractNum w:abstractNumId="5">
    <w:multiLevelType w:val="hybridMultilevel"/>
    <w:lvl w:ilvl="0">
      <w:start w:val="0"/>
      <w:numFmt w:val="bullet"/>
      <w:lvlText w:val="•"/>
      <w:lvlJc w:val="left"/>
      <w:pPr>
        <w:ind w:left="153" w:hanging="154"/>
      </w:pPr>
      <w:rPr>
        <w:rFonts w:hint="default" w:ascii="Calibri" w:hAnsi="Calibri" w:eastAsia="Calibri" w:cs="Calibri"/>
        <w:w w:val="100"/>
        <w:sz w:val="21"/>
        <w:szCs w:val="21"/>
        <w:lang w:val="bs" w:eastAsia="bs" w:bidi="bs"/>
      </w:rPr>
    </w:lvl>
    <w:lvl w:ilvl="1">
      <w:start w:val="0"/>
      <w:numFmt w:val="bullet"/>
      <w:lvlText w:val="•"/>
      <w:lvlJc w:val="left"/>
      <w:pPr>
        <w:ind w:left="620" w:hanging="154"/>
      </w:pPr>
      <w:rPr>
        <w:rFonts w:hint="default"/>
        <w:lang w:val="bs" w:eastAsia="bs" w:bidi="bs"/>
      </w:rPr>
    </w:lvl>
    <w:lvl w:ilvl="2">
      <w:start w:val="0"/>
      <w:numFmt w:val="bullet"/>
      <w:lvlText w:val="•"/>
      <w:lvlJc w:val="left"/>
      <w:pPr>
        <w:ind w:left="1081" w:hanging="154"/>
      </w:pPr>
      <w:rPr>
        <w:rFonts w:hint="default"/>
        <w:lang w:val="bs" w:eastAsia="bs" w:bidi="bs"/>
      </w:rPr>
    </w:lvl>
    <w:lvl w:ilvl="3">
      <w:start w:val="0"/>
      <w:numFmt w:val="bullet"/>
      <w:lvlText w:val="•"/>
      <w:lvlJc w:val="left"/>
      <w:pPr>
        <w:ind w:left="1542" w:hanging="154"/>
      </w:pPr>
      <w:rPr>
        <w:rFonts w:hint="default"/>
        <w:lang w:val="bs" w:eastAsia="bs" w:bidi="bs"/>
      </w:rPr>
    </w:lvl>
    <w:lvl w:ilvl="4">
      <w:start w:val="0"/>
      <w:numFmt w:val="bullet"/>
      <w:lvlText w:val="•"/>
      <w:lvlJc w:val="left"/>
      <w:pPr>
        <w:ind w:left="2003" w:hanging="154"/>
      </w:pPr>
      <w:rPr>
        <w:rFonts w:hint="default"/>
        <w:lang w:val="bs" w:eastAsia="bs" w:bidi="bs"/>
      </w:rPr>
    </w:lvl>
    <w:lvl w:ilvl="5">
      <w:start w:val="0"/>
      <w:numFmt w:val="bullet"/>
      <w:lvlText w:val="•"/>
      <w:lvlJc w:val="left"/>
      <w:pPr>
        <w:ind w:left="2463" w:hanging="154"/>
      </w:pPr>
      <w:rPr>
        <w:rFonts w:hint="default"/>
        <w:lang w:val="bs" w:eastAsia="bs" w:bidi="bs"/>
      </w:rPr>
    </w:lvl>
    <w:lvl w:ilvl="6">
      <w:start w:val="0"/>
      <w:numFmt w:val="bullet"/>
      <w:lvlText w:val="•"/>
      <w:lvlJc w:val="left"/>
      <w:pPr>
        <w:ind w:left="2924" w:hanging="154"/>
      </w:pPr>
      <w:rPr>
        <w:rFonts w:hint="default"/>
        <w:lang w:val="bs" w:eastAsia="bs" w:bidi="bs"/>
      </w:rPr>
    </w:lvl>
    <w:lvl w:ilvl="7">
      <w:start w:val="0"/>
      <w:numFmt w:val="bullet"/>
      <w:lvlText w:val="•"/>
      <w:lvlJc w:val="left"/>
      <w:pPr>
        <w:ind w:left="3385" w:hanging="154"/>
      </w:pPr>
      <w:rPr>
        <w:rFonts w:hint="default"/>
        <w:lang w:val="bs" w:eastAsia="bs" w:bidi="bs"/>
      </w:rPr>
    </w:lvl>
    <w:lvl w:ilvl="8">
      <w:start w:val="0"/>
      <w:numFmt w:val="bullet"/>
      <w:lvlText w:val="•"/>
      <w:lvlJc w:val="left"/>
      <w:pPr>
        <w:ind w:left="3846" w:hanging="154"/>
      </w:pPr>
      <w:rPr>
        <w:rFonts w:hint="default"/>
        <w:lang w:val="bs" w:eastAsia="bs" w:bidi="bs"/>
      </w:rPr>
    </w:lvl>
  </w:abstractNum>
  <w:abstractNum w:abstractNumId="4">
    <w:multiLevelType w:val="hybridMultilevel"/>
    <w:lvl w:ilvl="0">
      <w:start w:val="0"/>
      <w:numFmt w:val="bullet"/>
      <w:lvlText w:val="•"/>
      <w:lvlJc w:val="left"/>
      <w:pPr>
        <w:ind w:left="153" w:hanging="154"/>
      </w:pPr>
      <w:rPr>
        <w:rFonts w:hint="default" w:ascii="Calibri" w:hAnsi="Calibri" w:eastAsia="Calibri" w:cs="Calibri"/>
        <w:w w:val="100"/>
        <w:sz w:val="21"/>
        <w:szCs w:val="21"/>
        <w:lang w:val="bs" w:eastAsia="bs" w:bidi="bs"/>
      </w:rPr>
    </w:lvl>
    <w:lvl w:ilvl="1">
      <w:start w:val="0"/>
      <w:numFmt w:val="bullet"/>
      <w:lvlText w:val="•"/>
      <w:lvlJc w:val="left"/>
      <w:pPr>
        <w:ind w:left="619" w:hanging="154"/>
      </w:pPr>
      <w:rPr>
        <w:rFonts w:hint="default"/>
        <w:lang w:val="bs" w:eastAsia="bs" w:bidi="bs"/>
      </w:rPr>
    </w:lvl>
    <w:lvl w:ilvl="2">
      <w:start w:val="0"/>
      <w:numFmt w:val="bullet"/>
      <w:lvlText w:val="•"/>
      <w:lvlJc w:val="left"/>
      <w:pPr>
        <w:ind w:left="1079" w:hanging="154"/>
      </w:pPr>
      <w:rPr>
        <w:rFonts w:hint="default"/>
        <w:lang w:val="bs" w:eastAsia="bs" w:bidi="bs"/>
      </w:rPr>
    </w:lvl>
    <w:lvl w:ilvl="3">
      <w:start w:val="0"/>
      <w:numFmt w:val="bullet"/>
      <w:lvlText w:val="•"/>
      <w:lvlJc w:val="left"/>
      <w:pPr>
        <w:ind w:left="1539" w:hanging="154"/>
      </w:pPr>
      <w:rPr>
        <w:rFonts w:hint="default"/>
        <w:lang w:val="bs" w:eastAsia="bs" w:bidi="bs"/>
      </w:rPr>
    </w:lvl>
    <w:lvl w:ilvl="4">
      <w:start w:val="0"/>
      <w:numFmt w:val="bullet"/>
      <w:lvlText w:val="•"/>
      <w:lvlJc w:val="left"/>
      <w:pPr>
        <w:ind w:left="1999" w:hanging="154"/>
      </w:pPr>
      <w:rPr>
        <w:rFonts w:hint="default"/>
        <w:lang w:val="bs" w:eastAsia="bs" w:bidi="bs"/>
      </w:rPr>
    </w:lvl>
    <w:lvl w:ilvl="5">
      <w:start w:val="0"/>
      <w:numFmt w:val="bullet"/>
      <w:lvlText w:val="•"/>
      <w:lvlJc w:val="left"/>
      <w:pPr>
        <w:ind w:left="2459" w:hanging="154"/>
      </w:pPr>
      <w:rPr>
        <w:rFonts w:hint="default"/>
        <w:lang w:val="bs" w:eastAsia="bs" w:bidi="bs"/>
      </w:rPr>
    </w:lvl>
    <w:lvl w:ilvl="6">
      <w:start w:val="0"/>
      <w:numFmt w:val="bullet"/>
      <w:lvlText w:val="•"/>
      <w:lvlJc w:val="left"/>
      <w:pPr>
        <w:ind w:left="2919" w:hanging="154"/>
      </w:pPr>
      <w:rPr>
        <w:rFonts w:hint="default"/>
        <w:lang w:val="bs" w:eastAsia="bs" w:bidi="bs"/>
      </w:rPr>
    </w:lvl>
    <w:lvl w:ilvl="7">
      <w:start w:val="0"/>
      <w:numFmt w:val="bullet"/>
      <w:lvlText w:val="•"/>
      <w:lvlJc w:val="left"/>
      <w:pPr>
        <w:ind w:left="3379" w:hanging="154"/>
      </w:pPr>
      <w:rPr>
        <w:rFonts w:hint="default"/>
        <w:lang w:val="bs" w:eastAsia="bs" w:bidi="bs"/>
      </w:rPr>
    </w:lvl>
    <w:lvl w:ilvl="8">
      <w:start w:val="0"/>
      <w:numFmt w:val="bullet"/>
      <w:lvlText w:val="•"/>
      <w:lvlJc w:val="left"/>
      <w:pPr>
        <w:ind w:left="3839" w:hanging="154"/>
      </w:pPr>
      <w:rPr>
        <w:rFonts w:hint="default"/>
        <w:lang w:val="bs" w:eastAsia="bs" w:bidi="bs"/>
      </w:rPr>
    </w:lvl>
  </w:abstractNum>
  <w:abstractNum w:abstractNumId="3">
    <w:multiLevelType w:val="hybridMultilevel"/>
    <w:lvl w:ilvl="0">
      <w:start w:val="0"/>
      <w:numFmt w:val="bullet"/>
      <w:lvlText w:val="•"/>
      <w:lvlJc w:val="left"/>
      <w:pPr>
        <w:ind w:left="153" w:hanging="154"/>
      </w:pPr>
      <w:rPr>
        <w:rFonts w:hint="default" w:ascii="Calibri" w:hAnsi="Calibri" w:eastAsia="Calibri" w:cs="Calibri"/>
        <w:w w:val="100"/>
        <w:sz w:val="21"/>
        <w:szCs w:val="21"/>
        <w:lang w:val="bs" w:eastAsia="bs" w:bidi="bs"/>
      </w:rPr>
    </w:lvl>
    <w:lvl w:ilvl="1">
      <w:start w:val="0"/>
      <w:numFmt w:val="bullet"/>
      <w:lvlText w:val="•"/>
      <w:lvlJc w:val="left"/>
      <w:pPr>
        <w:ind w:left="579" w:hanging="154"/>
      </w:pPr>
      <w:rPr>
        <w:rFonts w:hint="default"/>
        <w:lang w:val="bs" w:eastAsia="bs" w:bidi="bs"/>
      </w:rPr>
    </w:lvl>
    <w:lvl w:ilvl="2">
      <w:start w:val="0"/>
      <w:numFmt w:val="bullet"/>
      <w:lvlText w:val="•"/>
      <w:lvlJc w:val="left"/>
      <w:pPr>
        <w:ind w:left="998" w:hanging="154"/>
      </w:pPr>
      <w:rPr>
        <w:rFonts w:hint="default"/>
        <w:lang w:val="bs" w:eastAsia="bs" w:bidi="bs"/>
      </w:rPr>
    </w:lvl>
    <w:lvl w:ilvl="3">
      <w:start w:val="0"/>
      <w:numFmt w:val="bullet"/>
      <w:lvlText w:val="•"/>
      <w:lvlJc w:val="left"/>
      <w:pPr>
        <w:ind w:left="1417" w:hanging="154"/>
      </w:pPr>
      <w:rPr>
        <w:rFonts w:hint="default"/>
        <w:lang w:val="bs" w:eastAsia="bs" w:bidi="bs"/>
      </w:rPr>
    </w:lvl>
    <w:lvl w:ilvl="4">
      <w:start w:val="0"/>
      <w:numFmt w:val="bullet"/>
      <w:lvlText w:val="•"/>
      <w:lvlJc w:val="left"/>
      <w:pPr>
        <w:ind w:left="1836" w:hanging="154"/>
      </w:pPr>
      <w:rPr>
        <w:rFonts w:hint="default"/>
        <w:lang w:val="bs" w:eastAsia="bs" w:bidi="bs"/>
      </w:rPr>
    </w:lvl>
    <w:lvl w:ilvl="5">
      <w:start w:val="0"/>
      <w:numFmt w:val="bullet"/>
      <w:lvlText w:val="•"/>
      <w:lvlJc w:val="left"/>
      <w:pPr>
        <w:ind w:left="2255" w:hanging="154"/>
      </w:pPr>
      <w:rPr>
        <w:rFonts w:hint="default"/>
        <w:lang w:val="bs" w:eastAsia="bs" w:bidi="bs"/>
      </w:rPr>
    </w:lvl>
    <w:lvl w:ilvl="6">
      <w:start w:val="0"/>
      <w:numFmt w:val="bullet"/>
      <w:lvlText w:val="•"/>
      <w:lvlJc w:val="left"/>
      <w:pPr>
        <w:ind w:left="2674" w:hanging="154"/>
      </w:pPr>
      <w:rPr>
        <w:rFonts w:hint="default"/>
        <w:lang w:val="bs" w:eastAsia="bs" w:bidi="bs"/>
      </w:rPr>
    </w:lvl>
    <w:lvl w:ilvl="7">
      <w:start w:val="0"/>
      <w:numFmt w:val="bullet"/>
      <w:lvlText w:val="•"/>
      <w:lvlJc w:val="left"/>
      <w:pPr>
        <w:ind w:left="3093" w:hanging="154"/>
      </w:pPr>
      <w:rPr>
        <w:rFonts w:hint="default"/>
        <w:lang w:val="bs" w:eastAsia="bs" w:bidi="bs"/>
      </w:rPr>
    </w:lvl>
    <w:lvl w:ilvl="8">
      <w:start w:val="0"/>
      <w:numFmt w:val="bullet"/>
      <w:lvlText w:val="•"/>
      <w:lvlJc w:val="left"/>
      <w:pPr>
        <w:ind w:left="3512" w:hanging="154"/>
      </w:pPr>
      <w:rPr>
        <w:rFonts w:hint="default"/>
        <w:lang w:val="bs" w:eastAsia="bs" w:bidi="bs"/>
      </w:rPr>
    </w:lvl>
  </w:abstractNum>
  <w:abstractNum w:abstractNumId="2">
    <w:multiLevelType w:val="hybridMultilevel"/>
    <w:lvl w:ilvl="0">
      <w:start w:val="1"/>
      <w:numFmt w:val="decimal"/>
      <w:lvlText w:val="%1)"/>
      <w:lvlJc w:val="left"/>
      <w:pPr>
        <w:ind w:left="1697" w:hanging="281"/>
        <w:jc w:val="left"/>
      </w:pPr>
      <w:rPr>
        <w:rFonts w:hint="default" w:ascii="Arial" w:hAnsi="Arial" w:eastAsia="Arial" w:cs="Arial"/>
        <w:b/>
        <w:bCs/>
        <w:spacing w:val="-3"/>
        <w:w w:val="99"/>
        <w:sz w:val="24"/>
        <w:szCs w:val="24"/>
        <w:lang w:val="bs" w:eastAsia="bs" w:bidi="bs"/>
      </w:rPr>
    </w:lvl>
    <w:lvl w:ilvl="1">
      <w:start w:val="0"/>
      <w:numFmt w:val="bullet"/>
      <w:lvlText w:val="•"/>
      <w:lvlJc w:val="left"/>
      <w:pPr>
        <w:ind w:left="2720" w:hanging="281"/>
      </w:pPr>
      <w:rPr>
        <w:rFonts w:hint="default"/>
        <w:lang w:val="bs" w:eastAsia="bs" w:bidi="bs"/>
      </w:rPr>
    </w:lvl>
    <w:lvl w:ilvl="2">
      <w:start w:val="0"/>
      <w:numFmt w:val="bullet"/>
      <w:lvlText w:val="•"/>
      <w:lvlJc w:val="left"/>
      <w:pPr>
        <w:ind w:left="3741" w:hanging="281"/>
      </w:pPr>
      <w:rPr>
        <w:rFonts w:hint="default"/>
        <w:lang w:val="bs" w:eastAsia="bs" w:bidi="bs"/>
      </w:rPr>
    </w:lvl>
    <w:lvl w:ilvl="3">
      <w:start w:val="0"/>
      <w:numFmt w:val="bullet"/>
      <w:lvlText w:val="•"/>
      <w:lvlJc w:val="left"/>
      <w:pPr>
        <w:ind w:left="4761" w:hanging="281"/>
      </w:pPr>
      <w:rPr>
        <w:rFonts w:hint="default"/>
        <w:lang w:val="bs" w:eastAsia="bs" w:bidi="bs"/>
      </w:rPr>
    </w:lvl>
    <w:lvl w:ilvl="4">
      <w:start w:val="0"/>
      <w:numFmt w:val="bullet"/>
      <w:lvlText w:val="•"/>
      <w:lvlJc w:val="left"/>
      <w:pPr>
        <w:ind w:left="5782" w:hanging="281"/>
      </w:pPr>
      <w:rPr>
        <w:rFonts w:hint="default"/>
        <w:lang w:val="bs" w:eastAsia="bs" w:bidi="bs"/>
      </w:rPr>
    </w:lvl>
    <w:lvl w:ilvl="5">
      <w:start w:val="0"/>
      <w:numFmt w:val="bullet"/>
      <w:lvlText w:val="•"/>
      <w:lvlJc w:val="left"/>
      <w:pPr>
        <w:ind w:left="6803" w:hanging="281"/>
      </w:pPr>
      <w:rPr>
        <w:rFonts w:hint="default"/>
        <w:lang w:val="bs" w:eastAsia="bs" w:bidi="bs"/>
      </w:rPr>
    </w:lvl>
    <w:lvl w:ilvl="6">
      <w:start w:val="0"/>
      <w:numFmt w:val="bullet"/>
      <w:lvlText w:val="•"/>
      <w:lvlJc w:val="left"/>
      <w:pPr>
        <w:ind w:left="7823" w:hanging="281"/>
      </w:pPr>
      <w:rPr>
        <w:rFonts w:hint="default"/>
        <w:lang w:val="bs" w:eastAsia="bs" w:bidi="bs"/>
      </w:rPr>
    </w:lvl>
    <w:lvl w:ilvl="7">
      <w:start w:val="0"/>
      <w:numFmt w:val="bullet"/>
      <w:lvlText w:val="•"/>
      <w:lvlJc w:val="left"/>
      <w:pPr>
        <w:ind w:left="8844" w:hanging="281"/>
      </w:pPr>
      <w:rPr>
        <w:rFonts w:hint="default"/>
        <w:lang w:val="bs" w:eastAsia="bs" w:bidi="bs"/>
      </w:rPr>
    </w:lvl>
    <w:lvl w:ilvl="8">
      <w:start w:val="0"/>
      <w:numFmt w:val="bullet"/>
      <w:lvlText w:val="•"/>
      <w:lvlJc w:val="left"/>
      <w:pPr>
        <w:ind w:left="9865" w:hanging="281"/>
      </w:pPr>
      <w:rPr>
        <w:rFonts w:hint="default"/>
        <w:lang w:val="bs" w:eastAsia="bs" w:bidi="bs"/>
      </w:rPr>
    </w:lvl>
  </w:abstractNum>
  <w:abstractNum w:abstractNumId="1">
    <w:multiLevelType w:val="hybridMultilevel"/>
    <w:lvl w:ilvl="0">
      <w:start w:val="0"/>
      <w:numFmt w:val="bullet"/>
      <w:lvlText w:val=""/>
      <w:lvlJc w:val="left"/>
      <w:pPr>
        <w:ind w:left="630" w:hanging="360"/>
      </w:pPr>
      <w:rPr>
        <w:rFonts w:hint="default" w:ascii="Symbol" w:hAnsi="Symbol" w:eastAsia="Symbol" w:cs="Symbol"/>
        <w:w w:val="100"/>
        <w:sz w:val="22"/>
        <w:szCs w:val="22"/>
        <w:lang w:val="bs" w:eastAsia="bs" w:bidi="bs"/>
      </w:rPr>
    </w:lvl>
    <w:lvl w:ilvl="1">
      <w:start w:val="0"/>
      <w:numFmt w:val="bullet"/>
      <w:lvlText w:val="•"/>
      <w:lvlJc w:val="left"/>
      <w:pPr>
        <w:ind w:left="1572" w:hanging="360"/>
      </w:pPr>
      <w:rPr>
        <w:rFonts w:hint="default"/>
        <w:lang w:val="bs" w:eastAsia="bs" w:bidi="bs"/>
      </w:rPr>
    </w:lvl>
    <w:lvl w:ilvl="2">
      <w:start w:val="0"/>
      <w:numFmt w:val="bullet"/>
      <w:lvlText w:val="•"/>
      <w:lvlJc w:val="left"/>
      <w:pPr>
        <w:ind w:left="2505" w:hanging="360"/>
      </w:pPr>
      <w:rPr>
        <w:rFonts w:hint="default"/>
        <w:lang w:val="bs" w:eastAsia="bs" w:bidi="bs"/>
      </w:rPr>
    </w:lvl>
    <w:lvl w:ilvl="3">
      <w:start w:val="0"/>
      <w:numFmt w:val="bullet"/>
      <w:lvlText w:val="•"/>
      <w:lvlJc w:val="left"/>
      <w:pPr>
        <w:ind w:left="3437" w:hanging="360"/>
      </w:pPr>
      <w:rPr>
        <w:rFonts w:hint="default"/>
        <w:lang w:val="bs" w:eastAsia="bs" w:bidi="bs"/>
      </w:rPr>
    </w:lvl>
    <w:lvl w:ilvl="4">
      <w:start w:val="0"/>
      <w:numFmt w:val="bullet"/>
      <w:lvlText w:val="•"/>
      <w:lvlJc w:val="left"/>
      <w:pPr>
        <w:ind w:left="4370" w:hanging="360"/>
      </w:pPr>
      <w:rPr>
        <w:rFonts w:hint="default"/>
        <w:lang w:val="bs" w:eastAsia="bs" w:bidi="bs"/>
      </w:rPr>
    </w:lvl>
    <w:lvl w:ilvl="5">
      <w:start w:val="0"/>
      <w:numFmt w:val="bullet"/>
      <w:lvlText w:val="•"/>
      <w:lvlJc w:val="left"/>
      <w:pPr>
        <w:ind w:left="5302" w:hanging="360"/>
      </w:pPr>
      <w:rPr>
        <w:rFonts w:hint="default"/>
        <w:lang w:val="bs" w:eastAsia="bs" w:bidi="bs"/>
      </w:rPr>
    </w:lvl>
    <w:lvl w:ilvl="6">
      <w:start w:val="0"/>
      <w:numFmt w:val="bullet"/>
      <w:lvlText w:val="•"/>
      <w:lvlJc w:val="left"/>
      <w:pPr>
        <w:ind w:left="6235" w:hanging="360"/>
      </w:pPr>
      <w:rPr>
        <w:rFonts w:hint="default"/>
        <w:lang w:val="bs" w:eastAsia="bs" w:bidi="bs"/>
      </w:rPr>
    </w:lvl>
    <w:lvl w:ilvl="7">
      <w:start w:val="0"/>
      <w:numFmt w:val="bullet"/>
      <w:lvlText w:val="•"/>
      <w:lvlJc w:val="left"/>
      <w:pPr>
        <w:ind w:left="7167" w:hanging="360"/>
      </w:pPr>
      <w:rPr>
        <w:rFonts w:hint="default"/>
        <w:lang w:val="bs" w:eastAsia="bs" w:bidi="bs"/>
      </w:rPr>
    </w:lvl>
    <w:lvl w:ilvl="8">
      <w:start w:val="0"/>
      <w:numFmt w:val="bullet"/>
      <w:lvlText w:val="•"/>
      <w:lvlJc w:val="left"/>
      <w:pPr>
        <w:ind w:left="8100" w:hanging="360"/>
      </w:pPr>
      <w:rPr>
        <w:rFonts w:hint="default"/>
        <w:lang w:val="bs" w:eastAsia="bs" w:bidi="bs"/>
      </w:rPr>
    </w:lvl>
  </w:abstractNum>
  <w:abstractNum w:abstractNumId="0">
    <w:multiLevelType w:val="hybridMultilevel"/>
    <w:lvl w:ilvl="0">
      <w:start w:val="1"/>
      <w:numFmt w:val="upperRoman"/>
      <w:lvlText w:val="%1."/>
      <w:lvlJc w:val="left"/>
      <w:pPr>
        <w:ind w:left="2496" w:hanging="720"/>
        <w:jc w:val="right"/>
      </w:pPr>
      <w:rPr>
        <w:rFonts w:hint="default" w:ascii="Arial" w:hAnsi="Arial" w:eastAsia="Arial" w:cs="Arial"/>
        <w:b/>
        <w:bCs/>
        <w:spacing w:val="0"/>
        <w:w w:val="100"/>
        <w:sz w:val="28"/>
        <w:szCs w:val="28"/>
        <w:lang w:val="bs" w:eastAsia="bs" w:bidi="bs"/>
      </w:rPr>
    </w:lvl>
    <w:lvl w:ilvl="1">
      <w:start w:val="0"/>
      <w:numFmt w:val="bullet"/>
      <w:lvlText w:val=""/>
      <w:lvlJc w:val="left"/>
      <w:pPr>
        <w:ind w:left="2136" w:hanging="360"/>
      </w:pPr>
      <w:rPr>
        <w:rFonts w:hint="default"/>
        <w:w w:val="100"/>
        <w:lang w:val="bs" w:eastAsia="bs" w:bidi="bs"/>
      </w:rPr>
    </w:lvl>
    <w:lvl w:ilvl="2">
      <w:start w:val="0"/>
      <w:numFmt w:val="bullet"/>
      <w:lvlText w:val="-"/>
      <w:lvlJc w:val="left"/>
      <w:pPr>
        <w:ind w:left="2496" w:hanging="360"/>
      </w:pPr>
      <w:rPr>
        <w:rFonts w:hint="default" w:ascii="Arial" w:hAnsi="Arial" w:eastAsia="Arial" w:cs="Arial"/>
        <w:w w:val="100"/>
        <w:sz w:val="22"/>
        <w:szCs w:val="22"/>
        <w:lang w:val="bs" w:eastAsia="bs" w:bidi="bs"/>
      </w:rPr>
    </w:lvl>
    <w:lvl w:ilvl="3">
      <w:start w:val="0"/>
      <w:numFmt w:val="bullet"/>
      <w:lvlText w:val="•"/>
      <w:lvlJc w:val="left"/>
      <w:pPr>
        <w:ind w:left="3710" w:hanging="360"/>
      </w:pPr>
      <w:rPr>
        <w:rFonts w:hint="default"/>
        <w:lang w:val="bs" w:eastAsia="bs" w:bidi="bs"/>
      </w:rPr>
    </w:lvl>
    <w:lvl w:ilvl="4">
      <w:start w:val="0"/>
      <w:numFmt w:val="bullet"/>
      <w:lvlText w:val="•"/>
      <w:lvlJc w:val="left"/>
      <w:pPr>
        <w:ind w:left="4881" w:hanging="360"/>
      </w:pPr>
      <w:rPr>
        <w:rFonts w:hint="default"/>
        <w:lang w:val="bs" w:eastAsia="bs" w:bidi="bs"/>
      </w:rPr>
    </w:lvl>
    <w:lvl w:ilvl="5">
      <w:start w:val="0"/>
      <w:numFmt w:val="bullet"/>
      <w:lvlText w:val="•"/>
      <w:lvlJc w:val="left"/>
      <w:pPr>
        <w:ind w:left="6052" w:hanging="360"/>
      </w:pPr>
      <w:rPr>
        <w:rFonts w:hint="default"/>
        <w:lang w:val="bs" w:eastAsia="bs" w:bidi="bs"/>
      </w:rPr>
    </w:lvl>
    <w:lvl w:ilvl="6">
      <w:start w:val="0"/>
      <w:numFmt w:val="bullet"/>
      <w:lvlText w:val="•"/>
      <w:lvlJc w:val="left"/>
      <w:pPr>
        <w:ind w:left="7223" w:hanging="360"/>
      </w:pPr>
      <w:rPr>
        <w:rFonts w:hint="default"/>
        <w:lang w:val="bs" w:eastAsia="bs" w:bidi="bs"/>
      </w:rPr>
    </w:lvl>
    <w:lvl w:ilvl="7">
      <w:start w:val="0"/>
      <w:numFmt w:val="bullet"/>
      <w:lvlText w:val="•"/>
      <w:lvlJc w:val="left"/>
      <w:pPr>
        <w:ind w:left="8394" w:hanging="360"/>
      </w:pPr>
      <w:rPr>
        <w:rFonts w:hint="default"/>
        <w:lang w:val="bs" w:eastAsia="bs" w:bidi="bs"/>
      </w:rPr>
    </w:lvl>
    <w:lvl w:ilvl="8">
      <w:start w:val="0"/>
      <w:numFmt w:val="bullet"/>
      <w:lvlText w:val="•"/>
      <w:lvlJc w:val="left"/>
      <w:pPr>
        <w:ind w:left="9564" w:hanging="360"/>
      </w:pPr>
      <w:rPr>
        <w:rFonts w:hint="default"/>
        <w:lang w:val="bs" w:eastAsia="bs" w:bidi="bs"/>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9">
    <w:abstractNumId w:val="8"/>
  </w:num>
  <w:num w:numId="8">
    <w:abstractNumId w:val="7"/>
  </w:num>
  <w:num w:numId="10">
    <w:abstractNumId w:val="9"/>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bs" w:eastAsia="bs" w:bidi="bs"/>
    </w:rPr>
  </w:style>
  <w:style w:styleId="BodyText" w:type="paragraph">
    <w:name w:val="Body Text"/>
    <w:basedOn w:val="Normal"/>
    <w:uiPriority w:val="1"/>
    <w:qFormat/>
    <w:pPr/>
    <w:rPr>
      <w:rFonts w:ascii="Arial" w:hAnsi="Arial" w:eastAsia="Arial" w:cs="Arial"/>
      <w:sz w:val="22"/>
      <w:szCs w:val="22"/>
      <w:lang w:val="bs" w:eastAsia="bs" w:bidi="bs"/>
    </w:rPr>
  </w:style>
  <w:style w:styleId="Heading1" w:type="paragraph">
    <w:name w:val="Heading 1"/>
    <w:basedOn w:val="Normal"/>
    <w:uiPriority w:val="1"/>
    <w:qFormat/>
    <w:pPr>
      <w:spacing w:before="92"/>
      <w:ind w:left="1416"/>
      <w:outlineLvl w:val="1"/>
    </w:pPr>
    <w:rPr>
      <w:rFonts w:ascii="Arial" w:hAnsi="Arial" w:eastAsia="Arial" w:cs="Arial"/>
      <w:b/>
      <w:bCs/>
      <w:sz w:val="28"/>
      <w:szCs w:val="28"/>
      <w:lang w:val="bs" w:eastAsia="bs" w:bidi="bs"/>
    </w:rPr>
  </w:style>
  <w:style w:styleId="Heading2" w:type="paragraph">
    <w:name w:val="Heading 2"/>
    <w:basedOn w:val="Normal"/>
    <w:uiPriority w:val="1"/>
    <w:qFormat/>
    <w:pPr>
      <w:spacing w:before="92"/>
      <w:ind w:left="1697" w:hanging="282"/>
      <w:outlineLvl w:val="2"/>
    </w:pPr>
    <w:rPr>
      <w:rFonts w:ascii="Arial" w:hAnsi="Arial" w:eastAsia="Arial" w:cs="Arial"/>
      <w:b/>
      <w:bCs/>
      <w:sz w:val="24"/>
      <w:szCs w:val="24"/>
      <w:lang w:val="bs" w:eastAsia="bs" w:bidi="bs"/>
    </w:rPr>
  </w:style>
  <w:style w:styleId="Heading3" w:type="paragraph">
    <w:name w:val="Heading 3"/>
    <w:basedOn w:val="Normal"/>
    <w:uiPriority w:val="1"/>
    <w:qFormat/>
    <w:pPr>
      <w:ind w:left="2136" w:hanging="361"/>
      <w:outlineLvl w:val="3"/>
    </w:pPr>
    <w:rPr>
      <w:rFonts w:ascii="Arial" w:hAnsi="Arial" w:eastAsia="Arial" w:cs="Arial"/>
      <w:b/>
      <w:bCs/>
      <w:sz w:val="22"/>
      <w:szCs w:val="22"/>
      <w:lang w:val="bs" w:eastAsia="bs" w:bidi="bs"/>
    </w:rPr>
  </w:style>
  <w:style w:styleId="ListParagraph" w:type="paragraph">
    <w:name w:val="List Paragraph"/>
    <w:basedOn w:val="Normal"/>
    <w:uiPriority w:val="1"/>
    <w:qFormat/>
    <w:pPr>
      <w:spacing w:before="21"/>
      <w:ind w:left="2496" w:hanging="361"/>
    </w:pPr>
    <w:rPr>
      <w:rFonts w:ascii="Arial" w:hAnsi="Arial" w:eastAsia="Arial" w:cs="Arial"/>
      <w:lang w:val="bs" w:eastAsia="bs" w:bidi="bs"/>
    </w:rPr>
  </w:style>
  <w:style w:styleId="TableParagraph" w:type="paragraph">
    <w:name w:val="Table Paragraph"/>
    <w:basedOn w:val="Normal"/>
    <w:uiPriority w:val="1"/>
    <w:qFormat/>
    <w:pPr>
      <w:jc w:val="right"/>
    </w:pPr>
    <w:rPr>
      <w:rFonts w:ascii="Arial" w:hAnsi="Arial" w:eastAsia="Arial" w:cs="Arial"/>
      <w:lang w:val="bs" w:eastAsia="bs" w:bidi="b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hyperlink" Target="http://www.labin.hr/" TargetMode="Externa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image" Target="media/image30.png"/><Relationship Id="rId37" Type="http://schemas.openxmlformats.org/officeDocument/2006/relationships/image" Target="media/image31.png"/><Relationship Id="rId38" Type="http://schemas.openxmlformats.org/officeDocument/2006/relationships/image" Target="media/image32.png"/><Relationship Id="rId39" Type="http://schemas.openxmlformats.org/officeDocument/2006/relationships/image" Target="media/image33.png"/><Relationship Id="rId40" Type="http://schemas.openxmlformats.org/officeDocument/2006/relationships/image" Target="media/image34.png"/><Relationship Id="rId41" Type="http://schemas.openxmlformats.org/officeDocument/2006/relationships/image" Target="media/image35.png"/><Relationship Id="rId42" Type="http://schemas.openxmlformats.org/officeDocument/2006/relationships/image" Target="media/image36.png"/><Relationship Id="rId43" Type="http://schemas.openxmlformats.org/officeDocument/2006/relationships/image" Target="media/image37.png"/><Relationship Id="rId44" Type="http://schemas.openxmlformats.org/officeDocument/2006/relationships/image" Target="media/image38.png"/><Relationship Id="rId45" Type="http://schemas.openxmlformats.org/officeDocument/2006/relationships/image" Target="media/image39.png"/><Relationship Id="rId46" Type="http://schemas.openxmlformats.org/officeDocument/2006/relationships/image" Target="media/image40.png"/><Relationship Id="rId47" Type="http://schemas.openxmlformats.org/officeDocument/2006/relationships/image" Target="media/image41.png"/><Relationship Id="rId48" Type="http://schemas.openxmlformats.org/officeDocument/2006/relationships/image" Target="media/image42.png"/><Relationship Id="rId49" Type="http://schemas.openxmlformats.org/officeDocument/2006/relationships/image" Target="media/image43.png"/><Relationship Id="rId50" Type="http://schemas.openxmlformats.org/officeDocument/2006/relationships/image" Target="media/image44.png"/><Relationship Id="rId51" Type="http://schemas.openxmlformats.org/officeDocument/2006/relationships/image" Target="media/image45.png"/><Relationship Id="rId52" Type="http://schemas.openxmlformats.org/officeDocument/2006/relationships/image" Target="media/image46.png"/><Relationship Id="rId53" Type="http://schemas.openxmlformats.org/officeDocument/2006/relationships/image" Target="media/image47.png"/><Relationship Id="rId54" Type="http://schemas.openxmlformats.org/officeDocument/2006/relationships/image" Target="media/image48.png"/><Relationship Id="rId55" Type="http://schemas.openxmlformats.org/officeDocument/2006/relationships/image" Target="media/image49.jpeg"/><Relationship Id="rId56" Type="http://schemas.openxmlformats.org/officeDocument/2006/relationships/footer" Target="footer2.xml"/><Relationship Id="rId57" Type="http://schemas.openxmlformats.org/officeDocument/2006/relationships/image" Target="media/image50.jpeg"/><Relationship Id="rId58" Type="http://schemas.openxmlformats.org/officeDocument/2006/relationships/hyperlink" Target="mailto:ured.grada@labin.hr" TargetMode="External"/><Relationship Id="rId59" Type="http://schemas.openxmlformats.org/officeDocument/2006/relationships/image" Target="media/image51.jpeg"/><Relationship Id="rId6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Kadoić Balaško</dc:creator>
  <dcterms:created xsi:type="dcterms:W3CDTF">2021-01-25T12:46:43Z</dcterms:created>
  <dcterms:modified xsi:type="dcterms:W3CDTF">2021-01-25T12:46:43Z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2020-12-22T00:00:00Z</vt:filetime>
  </property>
  <property fmtid="{D5CDD505-2E9C-101B-9397-08002B2CF9AE}" pid="3" name="Creator">
    <vt:lpwstr>Microsoft® Word 2013</vt:lpwstr>
  </property>
  <property fmtid="{D5CDD505-2E9C-101B-9397-08002B2CF9AE}" pid="4" name="LastSaved">
    <vt:filetime>2021-01-25T00:00:00Z</vt:filetime>
  </property>
</Properties>
</file>